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AB" w:rsidRPr="00BF4CAB" w:rsidRDefault="00BF4CAB" w:rsidP="00BF4CAB">
      <w:pPr>
        <w:overflowPunct/>
        <w:autoSpaceDE/>
        <w:autoSpaceDN/>
        <w:adjustRightInd/>
        <w:ind w:right="-1"/>
        <w:jc w:val="center"/>
        <w:textAlignment w:val="auto"/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6"/>
        </w:rPr>
        <w:drawing>
          <wp:inline distT="0" distB="0" distL="0" distR="0">
            <wp:extent cx="533400" cy="685800"/>
            <wp:effectExtent l="0" t="0" r="0" b="0"/>
            <wp:docPr id="4" name="Рисунок 4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CAB" w:rsidRPr="00BF4CAB" w:rsidRDefault="00BF4CAB" w:rsidP="00BF4CAB">
      <w:pPr>
        <w:shd w:val="clear" w:color="auto" w:fill="FFFFFF"/>
        <w:overflowPunct/>
        <w:autoSpaceDE/>
        <w:autoSpaceDN/>
        <w:adjustRightInd/>
        <w:spacing w:before="82" w:line="293" w:lineRule="exact"/>
        <w:jc w:val="center"/>
        <w:textAlignment w:val="auto"/>
        <w:rPr>
          <w:sz w:val="28"/>
          <w:szCs w:val="28"/>
        </w:rPr>
      </w:pPr>
    </w:p>
    <w:p w:rsidR="00BF4CAB" w:rsidRPr="00BF4CAB" w:rsidRDefault="00BF4CAB" w:rsidP="00BF4CA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BF4CAB">
        <w:rPr>
          <w:b/>
          <w:sz w:val="28"/>
          <w:szCs w:val="28"/>
        </w:rPr>
        <w:t>РОССИЙСКАЯ  ФЕДЕРАЦИЯ</w:t>
      </w:r>
    </w:p>
    <w:p w:rsidR="00BF4CAB" w:rsidRPr="00BF4CAB" w:rsidRDefault="00BF4CAB" w:rsidP="00BB6C7F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BF4CAB">
        <w:rPr>
          <w:sz w:val="28"/>
          <w:szCs w:val="28"/>
        </w:rPr>
        <w:t xml:space="preserve">АДМИНИСТРАЦИЯ КУНАШАКСКОГО  МУНИЦИПАЛЬНОГО </w:t>
      </w:r>
      <w:r w:rsidR="00B34444">
        <w:rPr>
          <w:sz w:val="28"/>
          <w:szCs w:val="28"/>
        </w:rPr>
        <w:t>ОКРУГА</w:t>
      </w:r>
      <w:r w:rsidRPr="00BF4CAB">
        <w:rPr>
          <w:sz w:val="28"/>
          <w:szCs w:val="28"/>
        </w:rPr>
        <w:t xml:space="preserve"> ЧЕЛЯБИНСКОЙ ОБЛАСТИ</w:t>
      </w:r>
    </w:p>
    <w:p w:rsidR="00EE5C0F" w:rsidRDefault="00EE5C0F" w:rsidP="00BB6C7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:rsidR="00BF4CAB" w:rsidRPr="00BF4CAB" w:rsidRDefault="00BF4CAB" w:rsidP="00BB6C7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BF4CAB">
        <w:rPr>
          <w:b/>
          <w:sz w:val="28"/>
          <w:szCs w:val="28"/>
        </w:rPr>
        <w:t>ПОСТАНОВЛЕНИЕ</w:t>
      </w:r>
    </w:p>
    <w:p w:rsidR="00BF4CAB" w:rsidRPr="00BF4CAB" w:rsidRDefault="00BF4CAB" w:rsidP="00BF4CAB">
      <w:pPr>
        <w:overflowPunct/>
        <w:autoSpaceDE/>
        <w:autoSpaceDN/>
        <w:adjustRightInd/>
        <w:ind w:right="-2"/>
        <w:textAlignment w:val="auto"/>
        <w:rPr>
          <w:sz w:val="28"/>
          <w:szCs w:val="24"/>
        </w:rPr>
      </w:pPr>
    </w:p>
    <w:p w:rsidR="00BF4CAB" w:rsidRPr="00BF4CAB" w:rsidRDefault="00BF4CAB" w:rsidP="00BF4CAB">
      <w:pPr>
        <w:overflowPunct/>
        <w:autoSpaceDE/>
        <w:autoSpaceDN/>
        <w:adjustRightInd/>
        <w:ind w:right="-2"/>
        <w:textAlignment w:val="auto"/>
        <w:rPr>
          <w:sz w:val="28"/>
          <w:szCs w:val="24"/>
        </w:rPr>
      </w:pPr>
      <w:r w:rsidRPr="00BF4CAB">
        <w:rPr>
          <w:sz w:val="28"/>
          <w:szCs w:val="24"/>
        </w:rPr>
        <w:t xml:space="preserve">от </w:t>
      </w:r>
      <w:r w:rsidR="00107AD1">
        <w:rPr>
          <w:sz w:val="28"/>
          <w:szCs w:val="24"/>
        </w:rPr>
        <w:t>«</w:t>
      </w:r>
      <w:r w:rsidR="005A5418">
        <w:rPr>
          <w:sz w:val="28"/>
          <w:szCs w:val="24"/>
        </w:rPr>
        <w:t>03</w:t>
      </w:r>
      <w:r w:rsidR="00107AD1">
        <w:rPr>
          <w:sz w:val="28"/>
          <w:szCs w:val="24"/>
        </w:rPr>
        <w:t>»</w:t>
      </w:r>
      <w:r w:rsidR="00B34444">
        <w:rPr>
          <w:sz w:val="28"/>
          <w:szCs w:val="24"/>
        </w:rPr>
        <w:t xml:space="preserve"> </w:t>
      </w:r>
      <w:r w:rsidR="005A5418">
        <w:rPr>
          <w:sz w:val="28"/>
          <w:szCs w:val="24"/>
        </w:rPr>
        <w:t xml:space="preserve">февраля </w:t>
      </w:r>
      <w:r w:rsidR="00B63EF4">
        <w:rPr>
          <w:sz w:val="28"/>
          <w:szCs w:val="24"/>
        </w:rPr>
        <w:t xml:space="preserve"> </w:t>
      </w:r>
      <w:r w:rsidR="00107AD1">
        <w:rPr>
          <w:sz w:val="28"/>
          <w:szCs w:val="24"/>
        </w:rPr>
        <w:t>202</w:t>
      </w:r>
      <w:r w:rsidR="00B34444">
        <w:rPr>
          <w:sz w:val="28"/>
          <w:szCs w:val="24"/>
        </w:rPr>
        <w:t>6</w:t>
      </w:r>
      <w:r w:rsidR="00107AD1">
        <w:rPr>
          <w:sz w:val="28"/>
          <w:szCs w:val="24"/>
        </w:rPr>
        <w:t xml:space="preserve"> г. №</w:t>
      </w:r>
      <w:r w:rsidR="005A5418">
        <w:rPr>
          <w:sz w:val="28"/>
          <w:szCs w:val="24"/>
        </w:rPr>
        <w:t>110</w:t>
      </w:r>
    </w:p>
    <w:p w:rsidR="00B377FC" w:rsidRPr="00C279E4" w:rsidRDefault="00B377FC" w:rsidP="00D73928">
      <w:pPr>
        <w:pStyle w:val="a3"/>
      </w:pPr>
    </w:p>
    <w:p w:rsidR="003631D1" w:rsidRPr="005A198F" w:rsidRDefault="003631D1" w:rsidP="00715EC2">
      <w:pPr>
        <w:ind w:right="3685"/>
        <w:rPr>
          <w:sz w:val="28"/>
          <w:szCs w:val="28"/>
        </w:rPr>
      </w:pPr>
      <w:r w:rsidRPr="005A198F">
        <w:rPr>
          <w:sz w:val="28"/>
          <w:szCs w:val="28"/>
        </w:rPr>
        <w:t xml:space="preserve">Об </w:t>
      </w:r>
      <w:r w:rsidR="00355E77">
        <w:rPr>
          <w:sz w:val="28"/>
          <w:szCs w:val="28"/>
        </w:rPr>
        <w:t xml:space="preserve">   </w:t>
      </w:r>
      <w:r w:rsidRPr="005A198F">
        <w:rPr>
          <w:sz w:val="28"/>
          <w:szCs w:val="28"/>
        </w:rPr>
        <w:t xml:space="preserve">утверждении </w:t>
      </w:r>
      <w:r w:rsidR="00355E77">
        <w:rPr>
          <w:sz w:val="28"/>
          <w:szCs w:val="28"/>
        </w:rPr>
        <w:t xml:space="preserve">  </w:t>
      </w:r>
      <w:r w:rsidRPr="005A198F">
        <w:rPr>
          <w:sz w:val="28"/>
          <w:szCs w:val="28"/>
        </w:rPr>
        <w:t xml:space="preserve">Порядка </w:t>
      </w:r>
      <w:r w:rsidR="00355E77">
        <w:rPr>
          <w:sz w:val="28"/>
          <w:szCs w:val="28"/>
        </w:rPr>
        <w:t xml:space="preserve"> </w:t>
      </w:r>
      <w:r w:rsidR="00F044F3" w:rsidRPr="005A198F">
        <w:rPr>
          <w:sz w:val="28"/>
          <w:szCs w:val="28"/>
        </w:rPr>
        <w:t>предоставления питания</w:t>
      </w:r>
      <w:r>
        <w:rPr>
          <w:sz w:val="28"/>
          <w:szCs w:val="28"/>
        </w:rPr>
        <w:t xml:space="preserve"> </w:t>
      </w:r>
      <w:proofErr w:type="gramStart"/>
      <w:r w:rsidR="00715EC2">
        <w:rPr>
          <w:sz w:val="28"/>
          <w:szCs w:val="28"/>
        </w:rPr>
        <w:t>об</w:t>
      </w:r>
      <w:r w:rsidRPr="005A198F">
        <w:rPr>
          <w:sz w:val="28"/>
          <w:szCs w:val="28"/>
        </w:rPr>
        <w:t>уча</w:t>
      </w:r>
      <w:r w:rsidR="00715EC2">
        <w:rPr>
          <w:sz w:val="28"/>
          <w:szCs w:val="28"/>
        </w:rPr>
        <w:t>ю</w:t>
      </w:r>
      <w:r w:rsidRPr="005A198F">
        <w:rPr>
          <w:sz w:val="28"/>
          <w:szCs w:val="28"/>
        </w:rPr>
        <w:t>щимся</w:t>
      </w:r>
      <w:proofErr w:type="gramEnd"/>
      <w:r w:rsidRPr="005A198F">
        <w:rPr>
          <w:sz w:val="28"/>
          <w:szCs w:val="28"/>
        </w:rPr>
        <w:t xml:space="preserve"> </w:t>
      </w:r>
      <w:r w:rsidR="00715EC2">
        <w:rPr>
          <w:sz w:val="28"/>
          <w:szCs w:val="28"/>
        </w:rPr>
        <w:t>о</w:t>
      </w:r>
      <w:r w:rsidRPr="005A198F">
        <w:rPr>
          <w:sz w:val="28"/>
          <w:szCs w:val="28"/>
        </w:rPr>
        <w:t xml:space="preserve">бщеобразовательных организаций </w:t>
      </w:r>
      <w:proofErr w:type="spellStart"/>
      <w:r w:rsidRPr="005A198F">
        <w:rPr>
          <w:sz w:val="28"/>
          <w:szCs w:val="28"/>
        </w:rPr>
        <w:t>К</w:t>
      </w:r>
      <w:r w:rsidR="00BF4CAB">
        <w:rPr>
          <w:sz w:val="28"/>
          <w:szCs w:val="28"/>
        </w:rPr>
        <w:t>унашакского</w:t>
      </w:r>
      <w:proofErr w:type="spellEnd"/>
      <w:r w:rsidR="00BF4CAB">
        <w:rPr>
          <w:sz w:val="28"/>
          <w:szCs w:val="28"/>
        </w:rPr>
        <w:t xml:space="preserve"> </w:t>
      </w:r>
      <w:r w:rsidR="00355E77">
        <w:rPr>
          <w:sz w:val="28"/>
          <w:szCs w:val="28"/>
        </w:rPr>
        <w:t xml:space="preserve"> </w:t>
      </w:r>
      <w:r w:rsidRPr="005A198F">
        <w:rPr>
          <w:sz w:val="28"/>
          <w:szCs w:val="28"/>
        </w:rPr>
        <w:t xml:space="preserve">муниципального </w:t>
      </w:r>
      <w:r w:rsidR="00B34444">
        <w:rPr>
          <w:sz w:val="28"/>
          <w:szCs w:val="28"/>
        </w:rPr>
        <w:t>округа Челябинской области</w:t>
      </w:r>
    </w:p>
    <w:p w:rsidR="00B377FC" w:rsidRDefault="00B377FC" w:rsidP="005A198F">
      <w:pPr>
        <w:rPr>
          <w:bCs/>
          <w:sz w:val="28"/>
          <w:szCs w:val="28"/>
        </w:rPr>
      </w:pPr>
    </w:p>
    <w:p w:rsidR="00107AD1" w:rsidRPr="00F13039" w:rsidRDefault="00107AD1" w:rsidP="005A198F">
      <w:pPr>
        <w:rPr>
          <w:bCs/>
          <w:sz w:val="28"/>
          <w:szCs w:val="28"/>
        </w:rPr>
      </w:pPr>
    </w:p>
    <w:p w:rsidR="00446614" w:rsidRDefault="005A198F" w:rsidP="005A198F">
      <w:pPr>
        <w:tabs>
          <w:tab w:val="left" w:pos="1134"/>
          <w:tab w:val="left" w:pos="5840"/>
          <w:tab w:val="left" w:pos="6160"/>
        </w:tabs>
        <w:ind w:right="46" w:firstLine="709"/>
        <w:jc w:val="both"/>
        <w:rPr>
          <w:sz w:val="28"/>
          <w:szCs w:val="28"/>
        </w:rPr>
      </w:pPr>
      <w:r w:rsidRPr="00844AD1">
        <w:rPr>
          <w:sz w:val="28"/>
          <w:szCs w:val="28"/>
        </w:rPr>
        <w:t xml:space="preserve">В </w:t>
      </w:r>
      <w:r w:rsidRPr="00B5440E">
        <w:rPr>
          <w:bCs/>
          <w:sz w:val="28"/>
          <w:szCs w:val="28"/>
        </w:rPr>
        <w:t xml:space="preserve">соответствии </w:t>
      </w:r>
      <w:r w:rsidR="003370A0">
        <w:rPr>
          <w:bCs/>
          <w:sz w:val="28"/>
          <w:szCs w:val="28"/>
        </w:rPr>
        <w:t>со статьей</w:t>
      </w:r>
      <w:r w:rsidRPr="00B5440E">
        <w:rPr>
          <w:bCs/>
          <w:sz w:val="28"/>
          <w:szCs w:val="28"/>
        </w:rPr>
        <w:t xml:space="preserve"> 37 Федерального закона от 29.12.2012</w:t>
      </w:r>
      <w:r w:rsidR="003370A0">
        <w:rPr>
          <w:bCs/>
          <w:sz w:val="28"/>
          <w:szCs w:val="28"/>
        </w:rPr>
        <w:t xml:space="preserve"> г. </w:t>
      </w:r>
      <w:r w:rsidRPr="00B5440E">
        <w:rPr>
          <w:bCs/>
          <w:sz w:val="28"/>
          <w:szCs w:val="28"/>
        </w:rPr>
        <w:t xml:space="preserve"> </w:t>
      </w:r>
      <w:r w:rsidR="003370A0">
        <w:rPr>
          <w:bCs/>
          <w:sz w:val="28"/>
          <w:szCs w:val="28"/>
        </w:rPr>
        <w:t>№</w:t>
      </w:r>
      <w:r w:rsidRPr="00B5440E">
        <w:rPr>
          <w:bCs/>
          <w:sz w:val="28"/>
          <w:szCs w:val="28"/>
        </w:rPr>
        <w:t xml:space="preserve">273-ФЗ </w:t>
      </w:r>
      <w:r w:rsidR="00A43EA4">
        <w:rPr>
          <w:bCs/>
          <w:sz w:val="28"/>
          <w:szCs w:val="28"/>
        </w:rPr>
        <w:t>«</w:t>
      </w:r>
      <w:r w:rsidRPr="00B5440E">
        <w:rPr>
          <w:bCs/>
          <w:sz w:val="28"/>
          <w:szCs w:val="28"/>
        </w:rPr>
        <w:t>Об образовании в Российской Федерации</w:t>
      </w:r>
      <w:r w:rsidR="00A43EA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="00B34444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</w:t>
      </w:r>
      <w:r w:rsidRPr="00B5440E">
        <w:rPr>
          <w:bCs/>
          <w:sz w:val="28"/>
          <w:szCs w:val="28"/>
        </w:rPr>
        <w:t xml:space="preserve">остановлением </w:t>
      </w:r>
      <w:r w:rsidR="00B34444">
        <w:rPr>
          <w:bCs/>
          <w:sz w:val="28"/>
          <w:szCs w:val="28"/>
        </w:rPr>
        <w:t>а</w:t>
      </w:r>
      <w:r w:rsidRPr="00B5440E">
        <w:rPr>
          <w:bCs/>
          <w:sz w:val="28"/>
          <w:szCs w:val="28"/>
        </w:rPr>
        <w:t xml:space="preserve">дминистрации </w:t>
      </w:r>
      <w:proofErr w:type="spellStart"/>
      <w:r w:rsidRPr="00B5440E">
        <w:rPr>
          <w:bCs/>
          <w:sz w:val="28"/>
          <w:szCs w:val="28"/>
        </w:rPr>
        <w:t>К</w:t>
      </w:r>
      <w:r w:rsidR="00BF4CAB">
        <w:rPr>
          <w:bCs/>
          <w:sz w:val="28"/>
          <w:szCs w:val="28"/>
        </w:rPr>
        <w:t>унашакского</w:t>
      </w:r>
      <w:proofErr w:type="spellEnd"/>
      <w:r w:rsidR="00BF4CAB">
        <w:rPr>
          <w:bCs/>
          <w:sz w:val="28"/>
          <w:szCs w:val="28"/>
        </w:rPr>
        <w:t xml:space="preserve"> </w:t>
      </w:r>
      <w:r w:rsidRPr="00844AD1">
        <w:rPr>
          <w:sz w:val="28"/>
          <w:szCs w:val="28"/>
        </w:rPr>
        <w:t>мун</w:t>
      </w:r>
      <w:r w:rsidR="00446614">
        <w:rPr>
          <w:sz w:val="28"/>
          <w:szCs w:val="28"/>
        </w:rPr>
        <w:t xml:space="preserve">иципального </w:t>
      </w:r>
      <w:r w:rsidR="00B34444">
        <w:rPr>
          <w:sz w:val="28"/>
          <w:szCs w:val="28"/>
        </w:rPr>
        <w:t xml:space="preserve">округа Челябинской области </w:t>
      </w:r>
      <w:r w:rsidR="00446614">
        <w:rPr>
          <w:sz w:val="28"/>
          <w:szCs w:val="28"/>
        </w:rPr>
        <w:t xml:space="preserve"> от </w:t>
      </w:r>
      <w:r w:rsidR="003370A0">
        <w:rPr>
          <w:sz w:val="28"/>
          <w:szCs w:val="28"/>
        </w:rPr>
        <w:t xml:space="preserve"> </w:t>
      </w:r>
      <w:r w:rsidR="00B34444">
        <w:rPr>
          <w:sz w:val="28"/>
          <w:szCs w:val="28"/>
        </w:rPr>
        <w:t>16.12.2025 г. №2095</w:t>
      </w:r>
      <w:r w:rsidRPr="00844AD1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844AD1">
        <w:rPr>
          <w:sz w:val="28"/>
          <w:szCs w:val="28"/>
        </w:rPr>
        <w:t>б утверждении муниципальн</w:t>
      </w:r>
      <w:r w:rsidR="00446614">
        <w:rPr>
          <w:sz w:val="28"/>
          <w:szCs w:val="28"/>
        </w:rPr>
        <w:t xml:space="preserve">ой программы «Развитие образования </w:t>
      </w:r>
      <w:r w:rsidR="00355E77">
        <w:rPr>
          <w:sz w:val="28"/>
          <w:szCs w:val="28"/>
        </w:rPr>
        <w:t>в К</w:t>
      </w:r>
      <w:r w:rsidR="003370A0">
        <w:rPr>
          <w:sz w:val="28"/>
          <w:szCs w:val="28"/>
        </w:rPr>
        <w:t xml:space="preserve">унашакском муниципальном </w:t>
      </w:r>
      <w:r w:rsidR="00B34444">
        <w:rPr>
          <w:sz w:val="28"/>
          <w:szCs w:val="28"/>
        </w:rPr>
        <w:t>округе»</w:t>
      </w:r>
      <w:r w:rsidR="00355E77">
        <w:rPr>
          <w:sz w:val="28"/>
          <w:szCs w:val="28"/>
        </w:rPr>
        <w:t xml:space="preserve"> на 202</w:t>
      </w:r>
      <w:r w:rsidR="00B34444">
        <w:rPr>
          <w:sz w:val="28"/>
          <w:szCs w:val="28"/>
        </w:rPr>
        <w:t>6</w:t>
      </w:r>
      <w:r w:rsidR="00355E77">
        <w:rPr>
          <w:sz w:val="28"/>
          <w:szCs w:val="28"/>
        </w:rPr>
        <w:t>-20</w:t>
      </w:r>
      <w:r w:rsidR="00B34444">
        <w:rPr>
          <w:sz w:val="28"/>
          <w:szCs w:val="28"/>
        </w:rPr>
        <w:t>30</w:t>
      </w:r>
      <w:r w:rsidR="00355E77">
        <w:rPr>
          <w:sz w:val="28"/>
          <w:szCs w:val="28"/>
        </w:rPr>
        <w:t xml:space="preserve"> годы</w:t>
      </w:r>
      <w:r w:rsidR="00B34444">
        <w:rPr>
          <w:sz w:val="28"/>
          <w:szCs w:val="28"/>
        </w:rPr>
        <w:t>»</w:t>
      </w:r>
    </w:p>
    <w:p w:rsidR="003370A0" w:rsidRDefault="00446614" w:rsidP="003370A0">
      <w:pPr>
        <w:tabs>
          <w:tab w:val="left" w:pos="1134"/>
          <w:tab w:val="left" w:pos="5840"/>
          <w:tab w:val="left" w:pos="6160"/>
        </w:tabs>
        <w:ind w:right="46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370A0" w:rsidRDefault="003370A0" w:rsidP="003370A0">
      <w:pPr>
        <w:tabs>
          <w:tab w:val="left" w:pos="1134"/>
          <w:tab w:val="left" w:pos="5840"/>
          <w:tab w:val="left" w:pos="6160"/>
        </w:tabs>
        <w:ind w:right="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3631D1">
        <w:rPr>
          <w:sz w:val="28"/>
          <w:szCs w:val="28"/>
        </w:rPr>
        <w:t xml:space="preserve">Утвердить прилагаемый </w:t>
      </w:r>
      <w:r w:rsidR="00953745">
        <w:rPr>
          <w:sz w:val="28"/>
          <w:szCs w:val="28"/>
        </w:rPr>
        <w:t>П</w:t>
      </w:r>
      <w:r w:rsidR="003631D1">
        <w:rPr>
          <w:sz w:val="28"/>
          <w:szCs w:val="28"/>
        </w:rPr>
        <w:t xml:space="preserve">орядок предоставления питания </w:t>
      </w:r>
      <w:proofErr w:type="gramStart"/>
      <w:r w:rsidR="000E29D5">
        <w:rPr>
          <w:sz w:val="28"/>
          <w:szCs w:val="28"/>
        </w:rPr>
        <w:t>об</w:t>
      </w:r>
      <w:r w:rsidR="000E29D5" w:rsidRPr="005A198F">
        <w:rPr>
          <w:sz w:val="28"/>
          <w:szCs w:val="28"/>
        </w:rPr>
        <w:t>уча</w:t>
      </w:r>
      <w:r w:rsidR="000E29D5">
        <w:rPr>
          <w:sz w:val="28"/>
          <w:szCs w:val="28"/>
        </w:rPr>
        <w:t>ю</w:t>
      </w:r>
      <w:r w:rsidR="000E29D5" w:rsidRPr="005A198F">
        <w:rPr>
          <w:sz w:val="28"/>
          <w:szCs w:val="28"/>
        </w:rPr>
        <w:t>щимся</w:t>
      </w:r>
      <w:proofErr w:type="gramEnd"/>
      <w:r w:rsidR="000E29D5">
        <w:rPr>
          <w:sz w:val="28"/>
          <w:szCs w:val="28"/>
        </w:rPr>
        <w:t xml:space="preserve"> </w:t>
      </w:r>
      <w:r w:rsidR="003631D1">
        <w:rPr>
          <w:sz w:val="28"/>
          <w:szCs w:val="28"/>
        </w:rPr>
        <w:t xml:space="preserve">общеобразовательных организаций </w:t>
      </w:r>
      <w:proofErr w:type="spellStart"/>
      <w:r w:rsidR="003631D1">
        <w:rPr>
          <w:sz w:val="28"/>
          <w:szCs w:val="28"/>
        </w:rPr>
        <w:t>К</w:t>
      </w:r>
      <w:r w:rsidR="00BF4CAB">
        <w:rPr>
          <w:sz w:val="28"/>
          <w:szCs w:val="28"/>
        </w:rPr>
        <w:t>унашакского</w:t>
      </w:r>
      <w:proofErr w:type="spellEnd"/>
      <w:r w:rsidR="00BF4CAB">
        <w:rPr>
          <w:sz w:val="28"/>
          <w:szCs w:val="28"/>
        </w:rPr>
        <w:t xml:space="preserve"> </w:t>
      </w:r>
      <w:r w:rsidR="003631D1">
        <w:rPr>
          <w:sz w:val="28"/>
          <w:szCs w:val="28"/>
        </w:rPr>
        <w:t xml:space="preserve">муниципального </w:t>
      </w:r>
      <w:r w:rsidR="00B34444">
        <w:rPr>
          <w:sz w:val="28"/>
          <w:szCs w:val="28"/>
        </w:rPr>
        <w:t>округа Челябинской области</w:t>
      </w:r>
      <w:r w:rsidR="003631D1" w:rsidRPr="005719D9">
        <w:rPr>
          <w:sz w:val="28"/>
          <w:szCs w:val="28"/>
        </w:rPr>
        <w:t xml:space="preserve">. </w:t>
      </w:r>
    </w:p>
    <w:p w:rsidR="003370A0" w:rsidRDefault="003370A0" w:rsidP="003370A0">
      <w:pPr>
        <w:tabs>
          <w:tab w:val="left" w:pos="1134"/>
          <w:tab w:val="left" w:pos="5840"/>
          <w:tab w:val="left" w:pos="6160"/>
        </w:tabs>
        <w:ind w:right="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Pr="003370A0">
        <w:rPr>
          <w:sz w:val="28"/>
          <w:szCs w:val="28"/>
        </w:rPr>
        <w:t xml:space="preserve">.Признать утратившим силу постановление </w:t>
      </w:r>
      <w:r w:rsidR="00B34444">
        <w:rPr>
          <w:sz w:val="28"/>
          <w:szCs w:val="28"/>
        </w:rPr>
        <w:t>а</w:t>
      </w:r>
      <w:r w:rsidRPr="003370A0">
        <w:rPr>
          <w:sz w:val="28"/>
          <w:szCs w:val="28"/>
        </w:rPr>
        <w:t xml:space="preserve">дминистрации Кунашакского муниципального района от </w:t>
      </w:r>
      <w:r w:rsidR="00B34444">
        <w:rPr>
          <w:sz w:val="28"/>
          <w:szCs w:val="28"/>
        </w:rPr>
        <w:t xml:space="preserve">18.09.2024 </w:t>
      </w:r>
      <w:r w:rsidRPr="003370A0">
        <w:rPr>
          <w:sz w:val="28"/>
          <w:szCs w:val="28"/>
        </w:rPr>
        <w:t>г. №</w:t>
      </w:r>
      <w:r w:rsidR="00B34444">
        <w:rPr>
          <w:sz w:val="28"/>
          <w:szCs w:val="28"/>
        </w:rPr>
        <w:t>1310</w:t>
      </w:r>
      <w:r w:rsidRPr="003370A0">
        <w:rPr>
          <w:sz w:val="28"/>
          <w:szCs w:val="28"/>
        </w:rPr>
        <w:t xml:space="preserve"> «Об утверждении Порядка предоставления питания общеобразовательных организаций Кунашакского муниципального района».</w:t>
      </w:r>
    </w:p>
    <w:p w:rsidR="00B34444" w:rsidRPr="00B34444" w:rsidRDefault="00B34444" w:rsidP="00760234">
      <w:pPr>
        <w:ind w:firstLine="708"/>
        <w:jc w:val="both"/>
        <w:rPr>
          <w:sz w:val="28"/>
          <w:szCs w:val="28"/>
        </w:rPr>
      </w:pPr>
      <w:r w:rsidRPr="00B34444">
        <w:rPr>
          <w:sz w:val="28"/>
          <w:szCs w:val="28"/>
        </w:rPr>
        <w:t xml:space="preserve">3.Организацию исполнения настоящего постановления возложить на руководителя Управления образования администрации </w:t>
      </w:r>
      <w:proofErr w:type="spellStart"/>
      <w:r w:rsidRPr="00B34444">
        <w:rPr>
          <w:sz w:val="28"/>
          <w:szCs w:val="28"/>
        </w:rPr>
        <w:t>Кунашакского</w:t>
      </w:r>
      <w:proofErr w:type="spellEnd"/>
      <w:r w:rsidRPr="00B34444">
        <w:rPr>
          <w:sz w:val="28"/>
          <w:szCs w:val="28"/>
        </w:rPr>
        <w:t xml:space="preserve"> муниципального округа Челябинской области  Камалову В.Г.   </w:t>
      </w:r>
    </w:p>
    <w:p w:rsidR="00B34444" w:rsidRPr="00B34444" w:rsidRDefault="00B34444" w:rsidP="00760234">
      <w:pPr>
        <w:ind w:firstLine="708"/>
        <w:jc w:val="both"/>
        <w:rPr>
          <w:sz w:val="28"/>
          <w:szCs w:val="28"/>
        </w:rPr>
      </w:pPr>
      <w:r w:rsidRPr="00B34444">
        <w:rPr>
          <w:sz w:val="28"/>
          <w:szCs w:val="28"/>
        </w:rPr>
        <w:t xml:space="preserve">4.Начальнику отдела информационных технологий </w:t>
      </w:r>
      <w:proofErr w:type="spellStart"/>
      <w:r w:rsidRPr="00B34444">
        <w:rPr>
          <w:sz w:val="28"/>
          <w:szCs w:val="28"/>
        </w:rPr>
        <w:t>Хуртову</w:t>
      </w:r>
      <w:proofErr w:type="spellEnd"/>
      <w:r w:rsidRPr="00B34444">
        <w:rPr>
          <w:sz w:val="28"/>
          <w:szCs w:val="28"/>
        </w:rPr>
        <w:t xml:space="preserve"> А.А. опубликовать настоящее постановление на официальном сайте </w:t>
      </w:r>
      <w:proofErr w:type="spellStart"/>
      <w:r w:rsidRPr="00B34444">
        <w:rPr>
          <w:sz w:val="28"/>
          <w:szCs w:val="28"/>
        </w:rPr>
        <w:t>Кунашакского</w:t>
      </w:r>
      <w:proofErr w:type="spellEnd"/>
      <w:r w:rsidRPr="00B34444">
        <w:rPr>
          <w:sz w:val="28"/>
          <w:szCs w:val="28"/>
        </w:rPr>
        <w:t xml:space="preserve"> муниципального округа Челябинской области в сети Интернет.  </w:t>
      </w:r>
    </w:p>
    <w:p w:rsidR="00B377FC" w:rsidRDefault="00B34444" w:rsidP="00B34444">
      <w:pPr>
        <w:jc w:val="both"/>
        <w:rPr>
          <w:sz w:val="28"/>
          <w:szCs w:val="28"/>
        </w:rPr>
      </w:pPr>
      <w:r w:rsidRPr="00B34444">
        <w:rPr>
          <w:sz w:val="28"/>
          <w:szCs w:val="28"/>
        </w:rPr>
        <w:tab/>
        <w:t xml:space="preserve">5.Контроль исполнения настоящего постановления возложить на заместителя Главы администрации </w:t>
      </w:r>
      <w:proofErr w:type="spellStart"/>
      <w:r w:rsidRPr="00B34444">
        <w:rPr>
          <w:sz w:val="28"/>
          <w:szCs w:val="28"/>
        </w:rPr>
        <w:t>Кунашакского</w:t>
      </w:r>
      <w:proofErr w:type="spellEnd"/>
      <w:r w:rsidRPr="00B34444">
        <w:rPr>
          <w:sz w:val="28"/>
          <w:szCs w:val="28"/>
        </w:rPr>
        <w:t xml:space="preserve"> муниципального округа Челябинской области по социальным вопросам </w:t>
      </w:r>
      <w:proofErr w:type="spellStart"/>
      <w:r w:rsidRPr="00B34444">
        <w:rPr>
          <w:sz w:val="28"/>
          <w:szCs w:val="28"/>
        </w:rPr>
        <w:t>Нажметдинову</w:t>
      </w:r>
      <w:proofErr w:type="spellEnd"/>
      <w:r w:rsidRPr="00B34444">
        <w:rPr>
          <w:sz w:val="28"/>
          <w:szCs w:val="28"/>
        </w:rPr>
        <w:t xml:space="preserve"> А.Т.   </w:t>
      </w:r>
      <w:r w:rsidR="003370A0" w:rsidRPr="003370A0">
        <w:rPr>
          <w:sz w:val="28"/>
          <w:szCs w:val="28"/>
        </w:rPr>
        <w:tab/>
      </w:r>
      <w:r w:rsidR="00760234">
        <w:rPr>
          <w:sz w:val="28"/>
          <w:szCs w:val="28"/>
        </w:rPr>
        <w:t>6</w:t>
      </w:r>
      <w:r w:rsidR="003370A0" w:rsidRPr="003370A0">
        <w:rPr>
          <w:sz w:val="28"/>
          <w:szCs w:val="28"/>
        </w:rPr>
        <w:t xml:space="preserve">.Настоящее постановление вступает в силу </w:t>
      </w:r>
      <w:r w:rsidR="003370A0">
        <w:rPr>
          <w:sz w:val="28"/>
          <w:szCs w:val="28"/>
        </w:rPr>
        <w:t>с момента подписания.</w:t>
      </w:r>
    </w:p>
    <w:p w:rsidR="003370A0" w:rsidRDefault="003370A0" w:rsidP="00764579">
      <w:pPr>
        <w:widowControl w:val="0"/>
        <w:overflowPunct/>
        <w:jc w:val="both"/>
        <w:textAlignment w:val="auto"/>
        <w:rPr>
          <w:sz w:val="28"/>
          <w:szCs w:val="28"/>
        </w:rPr>
      </w:pPr>
    </w:p>
    <w:p w:rsidR="003370A0" w:rsidRDefault="003370A0" w:rsidP="00764579">
      <w:pPr>
        <w:widowControl w:val="0"/>
        <w:overflowPunct/>
        <w:jc w:val="both"/>
        <w:textAlignment w:val="auto"/>
        <w:rPr>
          <w:sz w:val="28"/>
          <w:szCs w:val="28"/>
        </w:rPr>
      </w:pPr>
    </w:p>
    <w:p w:rsidR="003370A0" w:rsidRDefault="00BB6C7F" w:rsidP="00760234">
      <w:pPr>
        <w:widowControl w:val="0"/>
        <w:overflowPunct/>
        <w:jc w:val="both"/>
        <w:textAlignment w:val="auto"/>
        <w:rPr>
          <w:sz w:val="28"/>
          <w:szCs w:val="28"/>
        </w:rPr>
      </w:pPr>
      <w:r w:rsidRPr="00BB6C7F">
        <w:rPr>
          <w:sz w:val="28"/>
          <w:szCs w:val="28"/>
        </w:rPr>
        <w:t xml:space="preserve">Глава </w:t>
      </w:r>
      <w:r w:rsidR="00760234">
        <w:rPr>
          <w:sz w:val="28"/>
          <w:szCs w:val="28"/>
        </w:rPr>
        <w:t>округа</w:t>
      </w:r>
      <w:r w:rsidRPr="00BB6C7F">
        <w:rPr>
          <w:sz w:val="28"/>
          <w:szCs w:val="28"/>
        </w:rPr>
        <w:tab/>
      </w:r>
      <w:r w:rsidRPr="00BB6C7F">
        <w:rPr>
          <w:sz w:val="28"/>
          <w:szCs w:val="28"/>
        </w:rPr>
        <w:tab/>
        <w:t xml:space="preserve">                                           </w:t>
      </w:r>
      <w:r>
        <w:rPr>
          <w:sz w:val="28"/>
          <w:szCs w:val="28"/>
        </w:rPr>
        <w:t xml:space="preserve">                      </w:t>
      </w:r>
      <w:r w:rsidR="00880955">
        <w:rPr>
          <w:sz w:val="28"/>
          <w:szCs w:val="28"/>
        </w:rPr>
        <w:t xml:space="preserve">  </w:t>
      </w:r>
      <w:r w:rsidR="00EE5C0F">
        <w:rPr>
          <w:sz w:val="28"/>
          <w:szCs w:val="28"/>
        </w:rPr>
        <w:t xml:space="preserve">        </w:t>
      </w:r>
      <w:r w:rsidR="003370A0">
        <w:rPr>
          <w:sz w:val="28"/>
          <w:szCs w:val="28"/>
        </w:rPr>
        <w:t xml:space="preserve">Р.Г. </w:t>
      </w:r>
      <w:proofErr w:type="spellStart"/>
      <w:r w:rsidR="003370A0">
        <w:rPr>
          <w:sz w:val="28"/>
          <w:szCs w:val="28"/>
        </w:rPr>
        <w:t>Вакилов</w:t>
      </w:r>
      <w:proofErr w:type="spellEnd"/>
    </w:p>
    <w:p w:rsidR="005A198F" w:rsidRDefault="00280A4D" w:rsidP="00D73928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   </w:t>
      </w:r>
      <w:r w:rsidR="00EE5C0F">
        <w:rPr>
          <w:sz w:val="28"/>
          <w:szCs w:val="28"/>
        </w:rPr>
        <w:t xml:space="preserve"> </w:t>
      </w:r>
      <w:r w:rsidR="00982832">
        <w:rPr>
          <w:sz w:val="28"/>
          <w:szCs w:val="28"/>
        </w:rPr>
        <w:t xml:space="preserve">                               </w:t>
      </w:r>
    </w:p>
    <w:p w:rsidR="005A198F" w:rsidRDefault="004F7A4D" w:rsidP="005A198F">
      <w:pPr>
        <w:pStyle w:val="ConsPlusTitle"/>
        <w:jc w:val="center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F9FD89" wp14:editId="48803ED8">
                <wp:simplePos x="0" y="0"/>
                <wp:positionH relativeFrom="column">
                  <wp:posOffset>2796541</wp:posOffset>
                </wp:positionH>
                <wp:positionV relativeFrom="paragraph">
                  <wp:posOffset>-292735</wp:posOffset>
                </wp:positionV>
                <wp:extent cx="3326130" cy="1153795"/>
                <wp:effectExtent l="0" t="0" r="7620" b="825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6130" cy="115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7928" w:rsidRPr="004469D1" w:rsidRDefault="00197928" w:rsidP="00DC5E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 w:rsidR="00BB6C7F">
                              <w:rPr>
                                <w:sz w:val="28"/>
                                <w:szCs w:val="28"/>
                              </w:rPr>
                              <w:t>риложение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97928" w:rsidRPr="004469D1" w:rsidRDefault="00197928" w:rsidP="005A198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</w:t>
                            </w:r>
                            <w:r w:rsidRPr="004469D1">
                              <w:rPr>
                                <w:sz w:val="28"/>
                                <w:szCs w:val="28"/>
                              </w:rPr>
                              <w:t xml:space="preserve"> постановлению</w:t>
                            </w:r>
                            <w:r w:rsidR="008959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60234"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 w:rsidRPr="004469D1">
                              <w:rPr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197928" w:rsidRPr="004469D1" w:rsidRDefault="00197928" w:rsidP="005A198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469D1">
                              <w:rPr>
                                <w:sz w:val="28"/>
                                <w:szCs w:val="28"/>
                              </w:rPr>
                              <w:t>К</w:t>
                            </w:r>
                            <w:r w:rsidR="00BB6C7F">
                              <w:rPr>
                                <w:sz w:val="28"/>
                                <w:szCs w:val="28"/>
                              </w:rPr>
                              <w:t>унашакского</w:t>
                            </w:r>
                            <w:proofErr w:type="spellEnd"/>
                            <w:r w:rsidR="00BB6C7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469D1">
                              <w:rPr>
                                <w:sz w:val="28"/>
                                <w:szCs w:val="28"/>
                              </w:rPr>
                              <w:t xml:space="preserve">муниципального </w:t>
                            </w:r>
                            <w:r w:rsidR="00760234">
                              <w:rPr>
                                <w:sz w:val="28"/>
                                <w:szCs w:val="28"/>
                              </w:rPr>
                              <w:t>округа Челябинской области</w:t>
                            </w:r>
                            <w:r w:rsidRPr="004469D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97928" w:rsidRDefault="005A5418" w:rsidP="005A5418">
                            <w:r w:rsidRPr="005A5418">
                              <w:rPr>
                                <w:sz w:val="28"/>
                                <w:szCs w:val="28"/>
                              </w:rPr>
                              <w:t>от «03» февраля  2026 г. №110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20.2pt;margin-top:-23.05pt;width:261.9pt;height:9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" stroked="f">
                <v:textbox>
                  <w:txbxContent>
                    <w:p w:rsidR="00197928" w:rsidRPr="004469D1" w:rsidRDefault="00197928" w:rsidP="00DC5ED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</w:t>
                      </w:r>
                      <w:r w:rsidR="00BB6C7F">
                        <w:rPr>
                          <w:sz w:val="28"/>
                          <w:szCs w:val="28"/>
                        </w:rPr>
                        <w:t>риложение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197928" w:rsidRPr="004469D1" w:rsidRDefault="00197928" w:rsidP="005A198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</w:t>
                      </w:r>
                      <w:r w:rsidRPr="004469D1">
                        <w:rPr>
                          <w:sz w:val="28"/>
                          <w:szCs w:val="28"/>
                        </w:rPr>
                        <w:t xml:space="preserve"> постановлению</w:t>
                      </w:r>
                      <w:r w:rsidR="008959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60234">
                        <w:rPr>
                          <w:sz w:val="28"/>
                          <w:szCs w:val="28"/>
                        </w:rPr>
                        <w:t>а</w:t>
                      </w:r>
                      <w:r w:rsidRPr="004469D1">
                        <w:rPr>
                          <w:sz w:val="28"/>
                          <w:szCs w:val="28"/>
                        </w:rPr>
                        <w:t>дминистрации</w:t>
                      </w:r>
                    </w:p>
                    <w:p w:rsidR="00197928" w:rsidRPr="004469D1" w:rsidRDefault="00197928" w:rsidP="005A198F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4469D1">
                        <w:rPr>
                          <w:sz w:val="28"/>
                          <w:szCs w:val="28"/>
                        </w:rPr>
                        <w:t>К</w:t>
                      </w:r>
                      <w:r w:rsidR="00BB6C7F">
                        <w:rPr>
                          <w:sz w:val="28"/>
                          <w:szCs w:val="28"/>
                        </w:rPr>
                        <w:t>унашакского</w:t>
                      </w:r>
                      <w:proofErr w:type="spellEnd"/>
                      <w:r w:rsidR="00BB6C7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469D1">
                        <w:rPr>
                          <w:sz w:val="28"/>
                          <w:szCs w:val="28"/>
                        </w:rPr>
                        <w:t xml:space="preserve">муниципального </w:t>
                      </w:r>
                      <w:r w:rsidR="00760234">
                        <w:rPr>
                          <w:sz w:val="28"/>
                          <w:szCs w:val="28"/>
                        </w:rPr>
                        <w:t>округа Челябинской области</w:t>
                      </w:r>
                      <w:r w:rsidRPr="004469D1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197928" w:rsidRDefault="005A5418" w:rsidP="005A5418">
                      <w:r w:rsidRPr="005A5418">
                        <w:rPr>
                          <w:sz w:val="28"/>
                          <w:szCs w:val="28"/>
                        </w:rPr>
                        <w:t>от «03» февраля  2026 г. №110</w:t>
                      </w:r>
                    </w:p>
                  </w:txbxContent>
                </v:textbox>
              </v:rect>
            </w:pict>
          </mc:Fallback>
        </mc:AlternateContent>
      </w:r>
    </w:p>
    <w:p w:rsidR="005A198F" w:rsidRDefault="005A198F" w:rsidP="005A198F">
      <w:pPr>
        <w:pStyle w:val="ConsPlusTitle"/>
        <w:jc w:val="center"/>
        <w:rPr>
          <w:b w:val="0"/>
        </w:rPr>
      </w:pPr>
    </w:p>
    <w:p w:rsidR="005A198F" w:rsidRDefault="005A198F" w:rsidP="005A198F">
      <w:pPr>
        <w:pStyle w:val="ConsPlusTitle"/>
        <w:jc w:val="center"/>
        <w:rPr>
          <w:b w:val="0"/>
        </w:rPr>
      </w:pPr>
    </w:p>
    <w:p w:rsidR="005A198F" w:rsidRPr="00A111E4" w:rsidRDefault="005A198F" w:rsidP="005A198F">
      <w:pPr>
        <w:pStyle w:val="ConsPlusTitle"/>
        <w:rPr>
          <w:b w:val="0"/>
        </w:rPr>
      </w:pPr>
    </w:p>
    <w:p w:rsidR="00760234" w:rsidRDefault="00760234" w:rsidP="005A198F">
      <w:pPr>
        <w:pStyle w:val="ConsPlusTitle"/>
        <w:jc w:val="center"/>
        <w:rPr>
          <w:b w:val="0"/>
        </w:rPr>
      </w:pPr>
    </w:p>
    <w:p w:rsidR="005A198F" w:rsidRPr="00A111E4" w:rsidRDefault="005A198F" w:rsidP="005A198F">
      <w:pPr>
        <w:pStyle w:val="ConsPlusTitle"/>
        <w:jc w:val="center"/>
        <w:rPr>
          <w:b w:val="0"/>
        </w:rPr>
      </w:pPr>
      <w:r w:rsidRPr="00A111E4">
        <w:rPr>
          <w:b w:val="0"/>
        </w:rPr>
        <w:t>Порядок</w:t>
      </w:r>
    </w:p>
    <w:p w:rsidR="005A198F" w:rsidRDefault="005A198F" w:rsidP="00443FD1">
      <w:pPr>
        <w:pStyle w:val="ConsPlusTitle"/>
        <w:jc w:val="center"/>
      </w:pPr>
      <w:r w:rsidRPr="00A111E4">
        <w:rPr>
          <w:b w:val="0"/>
        </w:rPr>
        <w:t xml:space="preserve">предоставления питания </w:t>
      </w:r>
      <w:proofErr w:type="gramStart"/>
      <w:r w:rsidR="000E29D5" w:rsidRPr="000E29D5">
        <w:rPr>
          <w:b w:val="0"/>
        </w:rPr>
        <w:t>обучающимся</w:t>
      </w:r>
      <w:proofErr w:type="gramEnd"/>
      <w:r w:rsidR="00F044F3">
        <w:rPr>
          <w:b w:val="0"/>
        </w:rPr>
        <w:t xml:space="preserve"> </w:t>
      </w:r>
      <w:r w:rsidRPr="00F044F3">
        <w:rPr>
          <w:b w:val="0"/>
        </w:rPr>
        <w:t xml:space="preserve">общеобразовательных организаций </w:t>
      </w:r>
      <w:proofErr w:type="spellStart"/>
      <w:r w:rsidRPr="00F044F3">
        <w:rPr>
          <w:b w:val="0"/>
        </w:rPr>
        <w:t>К</w:t>
      </w:r>
      <w:r w:rsidR="00BB6C7F">
        <w:rPr>
          <w:b w:val="0"/>
        </w:rPr>
        <w:t>унашакского</w:t>
      </w:r>
      <w:proofErr w:type="spellEnd"/>
      <w:r w:rsidR="00BB6C7F">
        <w:rPr>
          <w:b w:val="0"/>
        </w:rPr>
        <w:t xml:space="preserve"> </w:t>
      </w:r>
      <w:r w:rsidRPr="00F044F3">
        <w:rPr>
          <w:b w:val="0"/>
        </w:rPr>
        <w:t xml:space="preserve"> муниципального </w:t>
      </w:r>
      <w:r w:rsidR="00760234">
        <w:rPr>
          <w:b w:val="0"/>
        </w:rPr>
        <w:t>округа Челябинской области</w:t>
      </w:r>
    </w:p>
    <w:p w:rsidR="00443FD1" w:rsidRPr="00A111E4" w:rsidRDefault="00443FD1" w:rsidP="00443FD1">
      <w:pPr>
        <w:pStyle w:val="ConsPlusTitle"/>
        <w:jc w:val="center"/>
      </w:pPr>
    </w:p>
    <w:p w:rsidR="005A198F" w:rsidRDefault="00760234" w:rsidP="00443FD1">
      <w:pPr>
        <w:tabs>
          <w:tab w:val="left" w:pos="0"/>
          <w:tab w:val="left" w:pos="142"/>
        </w:tabs>
        <w:ind w:left="709" w:right="46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522F86">
        <w:rPr>
          <w:sz w:val="28"/>
          <w:szCs w:val="28"/>
        </w:rPr>
        <w:t xml:space="preserve">. </w:t>
      </w:r>
      <w:r w:rsidR="005A198F" w:rsidRPr="00A111E4">
        <w:rPr>
          <w:sz w:val="28"/>
          <w:szCs w:val="28"/>
        </w:rPr>
        <w:t>Общие положения</w:t>
      </w:r>
    </w:p>
    <w:p w:rsidR="00443FD1" w:rsidRPr="00A111E4" w:rsidRDefault="00443FD1" w:rsidP="00443FD1">
      <w:pPr>
        <w:tabs>
          <w:tab w:val="left" w:pos="0"/>
          <w:tab w:val="left" w:pos="142"/>
        </w:tabs>
        <w:ind w:left="709" w:right="46"/>
        <w:jc w:val="center"/>
        <w:rPr>
          <w:sz w:val="28"/>
          <w:szCs w:val="28"/>
        </w:rPr>
      </w:pPr>
    </w:p>
    <w:p w:rsidR="00522F86" w:rsidRPr="00522F86" w:rsidRDefault="00522F86" w:rsidP="00522F86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22F86">
        <w:rPr>
          <w:sz w:val="28"/>
          <w:szCs w:val="28"/>
        </w:rPr>
        <w:t xml:space="preserve">Настоящий Порядок разработан в целях оказания мер социальной поддержки отдельным категориям обучающихся муниципальных общеобразовательных организаций </w:t>
      </w:r>
      <w:proofErr w:type="spellStart"/>
      <w:r w:rsidR="00443FD1">
        <w:rPr>
          <w:sz w:val="28"/>
          <w:szCs w:val="28"/>
        </w:rPr>
        <w:t>Кунашакского</w:t>
      </w:r>
      <w:proofErr w:type="spellEnd"/>
      <w:r w:rsidRPr="00522F86">
        <w:rPr>
          <w:sz w:val="28"/>
          <w:szCs w:val="28"/>
        </w:rPr>
        <w:t xml:space="preserve"> муниципального </w:t>
      </w:r>
      <w:r w:rsidR="00760234">
        <w:rPr>
          <w:sz w:val="28"/>
          <w:szCs w:val="28"/>
        </w:rPr>
        <w:t xml:space="preserve">округа Челябинской области </w:t>
      </w:r>
      <w:r w:rsidRPr="00522F86">
        <w:rPr>
          <w:sz w:val="28"/>
          <w:szCs w:val="28"/>
        </w:rPr>
        <w:t xml:space="preserve">(далее общеобразовательные организации), путем обеспечения их питанием во время учебного процесса за счет средств федерального, областного, </w:t>
      </w:r>
      <w:r w:rsidR="00760234">
        <w:rPr>
          <w:sz w:val="28"/>
          <w:szCs w:val="28"/>
        </w:rPr>
        <w:t>местного</w:t>
      </w:r>
      <w:r w:rsidRPr="00522F86">
        <w:rPr>
          <w:sz w:val="28"/>
          <w:szCs w:val="28"/>
        </w:rPr>
        <w:t xml:space="preserve"> бюджет</w:t>
      </w:r>
      <w:r w:rsidR="00760234">
        <w:rPr>
          <w:sz w:val="28"/>
          <w:szCs w:val="28"/>
        </w:rPr>
        <w:t>ов</w:t>
      </w:r>
      <w:r w:rsidRPr="00522F86">
        <w:rPr>
          <w:sz w:val="28"/>
          <w:szCs w:val="28"/>
        </w:rPr>
        <w:t xml:space="preserve"> (далее - бюджетные средства) в полном или частичном размере.</w:t>
      </w:r>
    </w:p>
    <w:p w:rsidR="005A198F" w:rsidRPr="00A111E4" w:rsidRDefault="00443FD1" w:rsidP="00522F86">
      <w:pPr>
        <w:tabs>
          <w:tab w:val="left" w:pos="0"/>
          <w:tab w:val="left" w:pos="142"/>
        </w:tabs>
        <w:ind w:right="4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="00522F86" w:rsidRPr="00522F86">
        <w:rPr>
          <w:sz w:val="28"/>
          <w:szCs w:val="28"/>
        </w:rPr>
        <w:t xml:space="preserve">Информация о предоставлении бесплатного, льготного питания обучающимся общеобразовательных организаций </w:t>
      </w:r>
      <w:proofErr w:type="spellStart"/>
      <w:r>
        <w:rPr>
          <w:sz w:val="28"/>
          <w:szCs w:val="28"/>
        </w:rPr>
        <w:t>Кунашакского</w:t>
      </w:r>
      <w:proofErr w:type="spellEnd"/>
      <w:r w:rsidR="00522F86" w:rsidRPr="00522F86">
        <w:rPr>
          <w:sz w:val="28"/>
          <w:szCs w:val="28"/>
        </w:rPr>
        <w:t xml:space="preserve"> муниципального </w:t>
      </w:r>
      <w:r w:rsidR="00760234">
        <w:rPr>
          <w:sz w:val="28"/>
          <w:szCs w:val="28"/>
        </w:rPr>
        <w:t>округа Челябинской области</w:t>
      </w:r>
      <w:r w:rsidR="00522F86" w:rsidRPr="00522F86">
        <w:rPr>
          <w:sz w:val="28"/>
          <w:szCs w:val="28"/>
        </w:rPr>
        <w:t xml:space="preserve"> в соответствии с настоящим Порядком размещается в государс</w:t>
      </w:r>
      <w:r>
        <w:rPr>
          <w:sz w:val="28"/>
          <w:szCs w:val="28"/>
        </w:rPr>
        <w:t>твенной информационной системе «</w:t>
      </w:r>
      <w:r w:rsidR="00522F86" w:rsidRPr="00522F86">
        <w:rPr>
          <w:sz w:val="28"/>
          <w:szCs w:val="28"/>
        </w:rPr>
        <w:t>Единая централизованная цифровая платформа в социальной сфере</w:t>
      </w:r>
      <w:r>
        <w:rPr>
          <w:sz w:val="28"/>
          <w:szCs w:val="28"/>
        </w:rPr>
        <w:t>»</w:t>
      </w:r>
      <w:r w:rsidR="00522F86" w:rsidRPr="00522F86">
        <w:rPr>
          <w:sz w:val="28"/>
          <w:szCs w:val="28"/>
        </w:rPr>
        <w:t xml:space="preserve">, получение данной информации из указанной системы осуществляется в соответствии с Федеральным законом от 17 июля 1999 года </w:t>
      </w:r>
      <w:r>
        <w:rPr>
          <w:sz w:val="28"/>
          <w:szCs w:val="28"/>
        </w:rPr>
        <w:t>№178-ФЗ «</w:t>
      </w:r>
      <w:r w:rsidR="00522F86" w:rsidRPr="00522F86">
        <w:rPr>
          <w:sz w:val="28"/>
          <w:szCs w:val="28"/>
        </w:rPr>
        <w:t>О го</w:t>
      </w:r>
      <w:r>
        <w:rPr>
          <w:sz w:val="28"/>
          <w:szCs w:val="28"/>
        </w:rPr>
        <w:t>сударственной социальной помощи»</w:t>
      </w:r>
      <w:r w:rsidR="00522F86" w:rsidRPr="00522F86">
        <w:rPr>
          <w:sz w:val="28"/>
          <w:szCs w:val="28"/>
        </w:rPr>
        <w:t>.</w:t>
      </w:r>
      <w:proofErr w:type="gramEnd"/>
    </w:p>
    <w:p w:rsidR="00443FD1" w:rsidRDefault="00443FD1" w:rsidP="005A198F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</w:p>
    <w:p w:rsidR="00443FD1" w:rsidRPr="00443FD1" w:rsidRDefault="00760234" w:rsidP="00443FD1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443FD1" w:rsidRPr="00443FD1">
        <w:rPr>
          <w:sz w:val="28"/>
          <w:szCs w:val="28"/>
        </w:rPr>
        <w:t xml:space="preserve">. Категории </w:t>
      </w:r>
      <w:proofErr w:type="gramStart"/>
      <w:r w:rsidR="00443FD1" w:rsidRPr="00443FD1">
        <w:rPr>
          <w:sz w:val="28"/>
          <w:szCs w:val="28"/>
        </w:rPr>
        <w:t>обучающихся</w:t>
      </w:r>
      <w:proofErr w:type="gramEnd"/>
      <w:r w:rsidR="00443FD1" w:rsidRPr="00443FD1">
        <w:rPr>
          <w:sz w:val="28"/>
          <w:szCs w:val="28"/>
        </w:rPr>
        <w:t>, имеющих право на меры социальной поддержки</w:t>
      </w:r>
    </w:p>
    <w:p w:rsidR="00443FD1" w:rsidRPr="00443FD1" w:rsidRDefault="00443FD1" w:rsidP="00443FD1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</w:p>
    <w:p w:rsidR="00443FD1" w:rsidRPr="00443FD1" w:rsidRDefault="00443FD1" w:rsidP="00443FD1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43FD1">
        <w:rPr>
          <w:sz w:val="28"/>
          <w:szCs w:val="28"/>
        </w:rPr>
        <w:t>Право на получение бесплатного горячего питания имеют:</w:t>
      </w:r>
    </w:p>
    <w:p w:rsidR="00443FD1" w:rsidRPr="00443FD1" w:rsidRDefault="00443FD1" w:rsidP="00443FD1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</w:t>
      </w:r>
      <w:r w:rsidRPr="00443FD1">
        <w:rPr>
          <w:sz w:val="28"/>
          <w:szCs w:val="28"/>
        </w:rPr>
        <w:t xml:space="preserve">обучающиеся, получающие начальное общее образование в общеобразовательных организациях </w:t>
      </w:r>
      <w:proofErr w:type="spellStart"/>
      <w:r>
        <w:rPr>
          <w:sz w:val="28"/>
          <w:szCs w:val="28"/>
        </w:rPr>
        <w:t>Кунашакского</w:t>
      </w:r>
      <w:proofErr w:type="spellEnd"/>
      <w:r w:rsidRPr="00443FD1">
        <w:rPr>
          <w:sz w:val="28"/>
          <w:szCs w:val="28"/>
        </w:rPr>
        <w:t xml:space="preserve"> муниципального </w:t>
      </w:r>
      <w:r w:rsidR="00760234">
        <w:rPr>
          <w:sz w:val="28"/>
          <w:szCs w:val="28"/>
        </w:rPr>
        <w:t>округа Челябинской области</w:t>
      </w:r>
      <w:r w:rsidRPr="00443FD1">
        <w:rPr>
          <w:sz w:val="28"/>
          <w:szCs w:val="28"/>
        </w:rPr>
        <w:t>.</w:t>
      </w:r>
      <w:proofErr w:type="gramEnd"/>
    </w:p>
    <w:p w:rsidR="00443FD1" w:rsidRDefault="00443FD1" w:rsidP="00443FD1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 w:rsidRPr="00443FD1">
        <w:rPr>
          <w:sz w:val="28"/>
          <w:szCs w:val="28"/>
        </w:rPr>
        <w:t>Обучающиеся по образовательным программам начального общего образования обеспечиваются не менее одного раза в день бесплатным горячим питанием, предусматривающим наличие горячего бл</w:t>
      </w:r>
      <w:r>
        <w:rPr>
          <w:sz w:val="28"/>
          <w:szCs w:val="28"/>
        </w:rPr>
        <w:t>юда, не считая горячего напитка;</w:t>
      </w:r>
    </w:p>
    <w:p w:rsidR="00443FD1" w:rsidRPr="00443FD1" w:rsidRDefault="00BA4062" w:rsidP="00443FD1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3FD1">
        <w:rPr>
          <w:sz w:val="28"/>
          <w:szCs w:val="28"/>
        </w:rPr>
        <w:t>)</w:t>
      </w:r>
      <w:r w:rsidR="00443FD1" w:rsidRPr="00443FD1">
        <w:rPr>
          <w:sz w:val="28"/>
          <w:szCs w:val="28"/>
        </w:rPr>
        <w:t>обучающиеся с ограниченными возможностями здоровья (ОВЗ)</w:t>
      </w:r>
      <w:r w:rsidR="00443FD1">
        <w:rPr>
          <w:sz w:val="28"/>
          <w:szCs w:val="28"/>
        </w:rPr>
        <w:t>*1</w:t>
      </w:r>
      <w:r w:rsidR="00443FD1" w:rsidRPr="00443FD1">
        <w:rPr>
          <w:sz w:val="28"/>
          <w:szCs w:val="28"/>
        </w:rPr>
        <w:t xml:space="preserve">   в обычных или в коррекционных классах общеобразовательной организации, в том числе дети-инвалиды, имеющие статус обучающихся с ОВЗ, зачисленные в общеобразо</w:t>
      </w:r>
      <w:r>
        <w:rPr>
          <w:sz w:val="28"/>
          <w:szCs w:val="28"/>
        </w:rPr>
        <w:t>вательную организацию;</w:t>
      </w:r>
    </w:p>
    <w:p w:rsidR="00443FD1" w:rsidRPr="00443FD1" w:rsidRDefault="00443FD1" w:rsidP="00443FD1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443FD1">
        <w:rPr>
          <w:sz w:val="28"/>
          <w:szCs w:val="28"/>
        </w:rPr>
        <w:t>________________________</w:t>
      </w:r>
    </w:p>
    <w:p w:rsidR="00443FD1" w:rsidRPr="00443FD1" w:rsidRDefault="00443FD1" w:rsidP="00443FD1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18"/>
          <w:szCs w:val="18"/>
        </w:rPr>
      </w:pPr>
      <w:r w:rsidRPr="00443FD1">
        <w:rPr>
          <w:sz w:val="18"/>
          <w:szCs w:val="18"/>
        </w:rPr>
        <w:lastRenderedPageBreak/>
        <w:t xml:space="preserve">*(1) </w:t>
      </w:r>
      <w:proofErr w:type="gramStart"/>
      <w:r w:rsidRPr="00443FD1">
        <w:rPr>
          <w:sz w:val="18"/>
          <w:szCs w:val="18"/>
        </w:rPr>
        <w:t>Обучающийся</w:t>
      </w:r>
      <w:proofErr w:type="gramEnd"/>
      <w:r w:rsidRPr="00443FD1">
        <w:rPr>
          <w:sz w:val="18"/>
          <w:szCs w:val="18"/>
        </w:rPr>
        <w:t xml:space="preserve"> с ограниченными возможностями здоровья (ОВЗ) - физическое лицо, имеющее недостатки в физическом и (или) психологическом развитии, подтвержденные психолого-медико-педагогической комиссией, которому рекомендована адаптированная основная общеобразовательная программа и необходимо создание специальных условий.</w:t>
      </w:r>
    </w:p>
    <w:p w:rsidR="00443FD1" w:rsidRPr="00443FD1" w:rsidRDefault="00443FD1" w:rsidP="00443FD1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</w:p>
    <w:p w:rsidR="00443FD1" w:rsidRPr="00443FD1" w:rsidRDefault="00443FD1" w:rsidP="00443FD1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proofErr w:type="gramStart"/>
      <w:r w:rsidRPr="00443FD1">
        <w:rPr>
          <w:sz w:val="28"/>
          <w:szCs w:val="28"/>
        </w:rPr>
        <w:t>Обучающиеся</w:t>
      </w:r>
      <w:proofErr w:type="gramEnd"/>
      <w:r w:rsidRPr="00443FD1">
        <w:rPr>
          <w:sz w:val="28"/>
          <w:szCs w:val="28"/>
        </w:rPr>
        <w:t xml:space="preserve"> с ОВЗ обеспечиваются двухразовым бесплатным горячим питанием.</w:t>
      </w:r>
    </w:p>
    <w:p w:rsidR="00443FD1" w:rsidRPr="00443FD1" w:rsidRDefault="00BA4062" w:rsidP="00443FD1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95011F">
        <w:rPr>
          <w:sz w:val="28"/>
          <w:szCs w:val="28"/>
        </w:rPr>
        <w:t>)</w:t>
      </w:r>
      <w:r w:rsidR="00443FD1" w:rsidRPr="00443FD1">
        <w:rPr>
          <w:sz w:val="28"/>
          <w:szCs w:val="28"/>
        </w:rPr>
        <w:t xml:space="preserve">обучающиеся по образовательным программам основного общего, среднего общего образования, являющиеся членами семей, признанных многодетными в соответствии с Законом Челябинской области от 31 марта 2010 года </w:t>
      </w:r>
      <w:r w:rsidR="0095011F">
        <w:rPr>
          <w:sz w:val="28"/>
          <w:szCs w:val="28"/>
        </w:rPr>
        <w:t>№</w:t>
      </w:r>
      <w:r w:rsidR="00443FD1" w:rsidRPr="00443FD1">
        <w:rPr>
          <w:sz w:val="28"/>
          <w:szCs w:val="28"/>
        </w:rPr>
        <w:t xml:space="preserve">548-ЗО </w:t>
      </w:r>
      <w:r w:rsidR="0095011F">
        <w:rPr>
          <w:sz w:val="28"/>
          <w:szCs w:val="28"/>
        </w:rPr>
        <w:t>«</w:t>
      </w:r>
      <w:r w:rsidR="00443FD1" w:rsidRPr="00443FD1">
        <w:rPr>
          <w:sz w:val="28"/>
          <w:szCs w:val="28"/>
        </w:rPr>
        <w:t>О статусе и дополнительных мерах социальной поддержки многодетной семьи в Челябинской области</w:t>
      </w:r>
      <w:r w:rsidR="0095011F">
        <w:rPr>
          <w:sz w:val="28"/>
          <w:szCs w:val="28"/>
        </w:rPr>
        <w:t>»</w:t>
      </w:r>
      <w:r w:rsidR="00443FD1" w:rsidRPr="00443FD1">
        <w:rPr>
          <w:sz w:val="28"/>
          <w:szCs w:val="28"/>
        </w:rPr>
        <w:t>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области.</w:t>
      </w:r>
      <w:proofErr w:type="gramEnd"/>
    </w:p>
    <w:p w:rsidR="00443FD1" w:rsidRPr="00443FD1" w:rsidRDefault="00443FD1" w:rsidP="00443FD1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proofErr w:type="gramStart"/>
      <w:r w:rsidRPr="00443FD1">
        <w:rPr>
          <w:sz w:val="28"/>
          <w:szCs w:val="28"/>
        </w:rPr>
        <w:t>Обучающиеся</w:t>
      </w:r>
      <w:proofErr w:type="gramEnd"/>
      <w:r w:rsidRPr="00443FD1">
        <w:rPr>
          <w:sz w:val="28"/>
          <w:szCs w:val="28"/>
        </w:rPr>
        <w:t xml:space="preserve"> из малообеспеченных многодетных семей обеспечиваются бесплатным горячим питанием один раз в день.</w:t>
      </w:r>
    </w:p>
    <w:p w:rsidR="00443FD1" w:rsidRPr="00443FD1" w:rsidRDefault="0095011F" w:rsidP="00443FD1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4.</w:t>
      </w:r>
      <w:r w:rsidR="00443FD1" w:rsidRPr="00443FD1">
        <w:rPr>
          <w:sz w:val="28"/>
          <w:szCs w:val="28"/>
        </w:rPr>
        <w:t>Право на получение льготного питания имеют обучающиеся:</w:t>
      </w:r>
      <w:proofErr w:type="gramEnd"/>
    </w:p>
    <w:p w:rsidR="00443FD1" w:rsidRPr="00443FD1" w:rsidRDefault="0095011F" w:rsidP="00443FD1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43FD1" w:rsidRPr="00443FD1">
        <w:rPr>
          <w:sz w:val="28"/>
          <w:szCs w:val="28"/>
        </w:rPr>
        <w:t>из малообеспеченных семей (семья, среднедушевой доход которой ниже величины прожиточного минимума</w:t>
      </w:r>
      <w:r>
        <w:rPr>
          <w:sz w:val="28"/>
          <w:szCs w:val="28"/>
        </w:rPr>
        <w:t xml:space="preserve"> на душу населения</w:t>
      </w:r>
      <w:r w:rsidR="00443FD1" w:rsidRPr="00443FD1">
        <w:rPr>
          <w:sz w:val="28"/>
          <w:szCs w:val="28"/>
        </w:rPr>
        <w:t>, установленного в Челябинской области);</w:t>
      </w:r>
    </w:p>
    <w:p w:rsidR="00443FD1" w:rsidRDefault="0095011F" w:rsidP="00443FD1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</w:t>
      </w:r>
      <w:r w:rsidR="00443FD1" w:rsidRPr="00443FD1">
        <w:rPr>
          <w:sz w:val="28"/>
          <w:szCs w:val="28"/>
        </w:rPr>
        <w:t>с нарушением здоровья, имеющие заболевания, относящиеся к нарушениям состояния здоровья: заболевания, связанные с недостаточностью питания, не связанные с тяжелой патологией и не требующие специальной диеты (</w:t>
      </w:r>
      <w:proofErr w:type="spellStart"/>
      <w:r w:rsidR="00443FD1" w:rsidRPr="00443FD1">
        <w:rPr>
          <w:sz w:val="28"/>
          <w:szCs w:val="28"/>
        </w:rPr>
        <w:t>белково</w:t>
      </w:r>
      <w:proofErr w:type="spellEnd"/>
      <w:r w:rsidR="00443FD1" w:rsidRPr="00443FD1">
        <w:rPr>
          <w:sz w:val="28"/>
          <w:szCs w:val="28"/>
        </w:rPr>
        <w:t xml:space="preserve">-энергетическая недостаточность умеренной и легкой степени, код по международной статистической классификации болезней и проблем, связанных со здоровьем, МКБ-10 IV Е44), и задержка развития, обусловленная </w:t>
      </w:r>
      <w:proofErr w:type="spellStart"/>
      <w:r w:rsidR="00443FD1" w:rsidRPr="00443FD1">
        <w:rPr>
          <w:sz w:val="28"/>
          <w:szCs w:val="28"/>
        </w:rPr>
        <w:t>белково</w:t>
      </w:r>
      <w:proofErr w:type="spellEnd"/>
      <w:r w:rsidR="00443FD1" w:rsidRPr="00443FD1">
        <w:rPr>
          <w:sz w:val="28"/>
          <w:szCs w:val="28"/>
        </w:rPr>
        <w:t>-энергетической недостаточностью (код по международной статистической классификации болезней и проблем</w:t>
      </w:r>
      <w:proofErr w:type="gramEnd"/>
      <w:r w:rsidR="00443FD1" w:rsidRPr="00443FD1">
        <w:rPr>
          <w:sz w:val="28"/>
          <w:szCs w:val="28"/>
        </w:rPr>
        <w:t xml:space="preserve">, </w:t>
      </w:r>
      <w:proofErr w:type="gramStart"/>
      <w:r w:rsidR="00443FD1" w:rsidRPr="00443FD1">
        <w:rPr>
          <w:sz w:val="28"/>
          <w:szCs w:val="28"/>
        </w:rPr>
        <w:t>связанных</w:t>
      </w:r>
      <w:proofErr w:type="gramEnd"/>
      <w:r w:rsidR="00443FD1" w:rsidRPr="00443FD1">
        <w:rPr>
          <w:sz w:val="28"/>
          <w:szCs w:val="28"/>
        </w:rPr>
        <w:t xml:space="preserve"> со здоровьем, МКБ-10 IV Е45).</w:t>
      </w:r>
    </w:p>
    <w:p w:rsidR="00443FD1" w:rsidRDefault="00443FD1" w:rsidP="00443FD1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</w:p>
    <w:p w:rsidR="0095011F" w:rsidRPr="0095011F" w:rsidRDefault="001A0E11" w:rsidP="0095011F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95011F" w:rsidRPr="0095011F">
        <w:rPr>
          <w:sz w:val="28"/>
          <w:szCs w:val="28"/>
        </w:rPr>
        <w:t xml:space="preserve">. Условия и порядок предоставления питания </w:t>
      </w:r>
      <w:proofErr w:type="gramStart"/>
      <w:r w:rsidR="0095011F" w:rsidRPr="0095011F">
        <w:rPr>
          <w:sz w:val="28"/>
          <w:szCs w:val="28"/>
        </w:rPr>
        <w:t>обучающимся</w:t>
      </w:r>
      <w:proofErr w:type="gramEnd"/>
    </w:p>
    <w:p w:rsidR="0095011F" w:rsidRPr="0095011F" w:rsidRDefault="0095011F" w:rsidP="0095011F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</w:p>
    <w:p w:rsidR="0095011F" w:rsidRPr="0095011F" w:rsidRDefault="0095011F" w:rsidP="0095011F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5011F">
        <w:rPr>
          <w:sz w:val="28"/>
          <w:szCs w:val="28"/>
        </w:rPr>
        <w:t>Для получения питания в общеобразовательных организациях за счет бюджетных средств родители (законные представители) обучающихся, относящихся к категориям детей, имеющим право на получение питания в общеобразовательных организациях в полном или частичном размере за счет бюджетных средств, обра</w:t>
      </w:r>
      <w:r w:rsidR="00845B34">
        <w:rPr>
          <w:sz w:val="28"/>
          <w:szCs w:val="28"/>
        </w:rPr>
        <w:t>щаются с заявлением (приложение</w:t>
      </w:r>
      <w:r w:rsidRPr="0095011F">
        <w:rPr>
          <w:sz w:val="28"/>
          <w:szCs w:val="28"/>
        </w:rPr>
        <w:t>) на имя директора общеобразовательной организации с приложением копий следующих документов:</w:t>
      </w:r>
    </w:p>
    <w:p w:rsidR="0095011F" w:rsidRPr="0095011F" w:rsidRDefault="0095011F" w:rsidP="0095011F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011F">
        <w:rPr>
          <w:sz w:val="28"/>
          <w:szCs w:val="28"/>
        </w:rPr>
        <w:t>паспорта (иного документа, удостоверяющего личность) родителя (законного представителя) ребенка;</w:t>
      </w:r>
    </w:p>
    <w:p w:rsidR="0095011F" w:rsidRPr="0095011F" w:rsidRDefault="0095011F" w:rsidP="0095011F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011F">
        <w:rPr>
          <w:sz w:val="28"/>
          <w:szCs w:val="28"/>
        </w:rPr>
        <w:t>документа, подтверждающего регистрацию в системе индивидуального (персонифицированного) учета в системе пенсионного обеспечения, в том числе в форме электронного документа, обучающегося, родителя (законного представителя) ребенка;</w:t>
      </w:r>
    </w:p>
    <w:p w:rsidR="0095011F" w:rsidRPr="0095011F" w:rsidRDefault="00413CAB" w:rsidP="0095011F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5011F" w:rsidRPr="0095011F">
        <w:rPr>
          <w:sz w:val="28"/>
          <w:szCs w:val="28"/>
        </w:rPr>
        <w:t>свидетельства о рождении ребенка, паспорта ребенка;</w:t>
      </w:r>
    </w:p>
    <w:p w:rsidR="0095011F" w:rsidRPr="0095011F" w:rsidRDefault="00413CAB" w:rsidP="00CC6F82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95011F" w:rsidRPr="0095011F">
        <w:rPr>
          <w:sz w:val="28"/>
          <w:szCs w:val="28"/>
        </w:rPr>
        <w:t>документов, подтверждающих право на получение бесплатного/льготного питания, указанных в пункте 5.1. настоящего Порядка;</w:t>
      </w:r>
    </w:p>
    <w:p w:rsidR="0095011F" w:rsidRPr="0095011F" w:rsidRDefault="00CC6F82" w:rsidP="0095011F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5011F" w:rsidRPr="0095011F">
        <w:rPr>
          <w:sz w:val="28"/>
          <w:szCs w:val="28"/>
        </w:rPr>
        <w:t>согласия на обработку персональных данных.</w:t>
      </w:r>
    </w:p>
    <w:p w:rsidR="0095011F" w:rsidRPr="0095011F" w:rsidRDefault="0095011F" w:rsidP="0095011F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 w:rsidRPr="0095011F">
        <w:rPr>
          <w:sz w:val="28"/>
          <w:szCs w:val="28"/>
        </w:rPr>
        <w:t>Копии документов, необходимые для рассмотрения заявления, предоставляются одновременно с подлинниками. 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родителю (законному представителю) ребенка.</w:t>
      </w:r>
    </w:p>
    <w:p w:rsidR="0095011F" w:rsidRPr="0095011F" w:rsidRDefault="00413CAB" w:rsidP="0095011F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95011F" w:rsidRPr="0095011F">
        <w:rPr>
          <w:sz w:val="28"/>
          <w:szCs w:val="28"/>
        </w:rPr>
        <w:t>Документы, подтверждающие право на получение бесплатного/льготного питания в общеобразовательной организации:</w:t>
      </w:r>
    </w:p>
    <w:p w:rsidR="0095011F" w:rsidRPr="0095011F" w:rsidRDefault="00413CAB" w:rsidP="0095011F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5011F" w:rsidRPr="0095011F">
        <w:rPr>
          <w:sz w:val="28"/>
          <w:szCs w:val="28"/>
        </w:rPr>
        <w:t>для категории детей из малообеспеченных семей (одна из нижеуказанных справок):</w:t>
      </w:r>
    </w:p>
    <w:p w:rsidR="0095011F" w:rsidRPr="0095011F" w:rsidRDefault="00413CAB" w:rsidP="0095011F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5011F" w:rsidRPr="0095011F">
        <w:rPr>
          <w:sz w:val="28"/>
          <w:szCs w:val="28"/>
        </w:rPr>
        <w:t xml:space="preserve">справка Управления социальной защиты населения </w:t>
      </w:r>
      <w:r w:rsidR="00CC6F82">
        <w:rPr>
          <w:sz w:val="28"/>
          <w:szCs w:val="28"/>
        </w:rPr>
        <w:t>а</w:t>
      </w:r>
      <w:r w:rsidR="0095011F" w:rsidRPr="0095011F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Кунашакского</w:t>
      </w:r>
      <w:proofErr w:type="spellEnd"/>
      <w:r w:rsidR="0095011F" w:rsidRPr="0095011F">
        <w:rPr>
          <w:sz w:val="28"/>
          <w:szCs w:val="28"/>
        </w:rPr>
        <w:t xml:space="preserve"> муниципального </w:t>
      </w:r>
      <w:r w:rsidR="00CC6F82">
        <w:rPr>
          <w:sz w:val="28"/>
          <w:szCs w:val="28"/>
        </w:rPr>
        <w:t>округа Челябинской области</w:t>
      </w:r>
      <w:r w:rsidR="0095011F" w:rsidRPr="0095011F">
        <w:rPr>
          <w:sz w:val="28"/>
          <w:szCs w:val="28"/>
        </w:rPr>
        <w:t xml:space="preserve"> о праве родителей (законных представителей) на получение пособия на ребенка в соответствии с Законом Челябинской области от 28.10.2004</w:t>
      </w:r>
      <w:r>
        <w:rPr>
          <w:sz w:val="28"/>
          <w:szCs w:val="28"/>
        </w:rPr>
        <w:t xml:space="preserve"> г.</w:t>
      </w:r>
      <w:r w:rsidR="0095011F" w:rsidRPr="0095011F">
        <w:rPr>
          <w:sz w:val="28"/>
          <w:szCs w:val="28"/>
        </w:rPr>
        <w:t xml:space="preserve"> </w:t>
      </w:r>
      <w:r>
        <w:rPr>
          <w:sz w:val="28"/>
          <w:szCs w:val="28"/>
        </w:rPr>
        <w:t>№299-ЗО «О пособии на ребенка»</w:t>
      </w:r>
      <w:r w:rsidR="0095011F" w:rsidRPr="0095011F">
        <w:rPr>
          <w:sz w:val="28"/>
          <w:szCs w:val="28"/>
        </w:rPr>
        <w:t>;</w:t>
      </w:r>
    </w:p>
    <w:p w:rsidR="0095011F" w:rsidRPr="0095011F" w:rsidRDefault="00413CAB" w:rsidP="0095011F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5011F" w:rsidRPr="0095011F">
        <w:rPr>
          <w:sz w:val="28"/>
          <w:szCs w:val="28"/>
        </w:rPr>
        <w:t xml:space="preserve">справка из государственной информационной системы </w:t>
      </w:r>
      <w:r w:rsidR="00845B34">
        <w:rPr>
          <w:sz w:val="28"/>
          <w:szCs w:val="28"/>
        </w:rPr>
        <w:t>«</w:t>
      </w:r>
      <w:r w:rsidR="0095011F" w:rsidRPr="0095011F">
        <w:rPr>
          <w:sz w:val="28"/>
          <w:szCs w:val="28"/>
        </w:rPr>
        <w:t>Единая централизованная цифровая платформа в социальной сфере</w:t>
      </w:r>
      <w:r w:rsidR="00845B34">
        <w:rPr>
          <w:sz w:val="28"/>
          <w:szCs w:val="28"/>
        </w:rPr>
        <w:t>»</w:t>
      </w:r>
      <w:r w:rsidR="0095011F" w:rsidRPr="0095011F">
        <w:rPr>
          <w:sz w:val="28"/>
          <w:szCs w:val="28"/>
        </w:rPr>
        <w:t xml:space="preserve"> о получении ежемесячного пособия в связи с рождением и воспитанием ребенка гражданам, имеющим детей в возрасте до 17 лет.</w:t>
      </w:r>
    </w:p>
    <w:p w:rsidR="00443FD1" w:rsidRDefault="0095011F" w:rsidP="0095011F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 w:rsidRPr="0095011F">
        <w:rPr>
          <w:sz w:val="28"/>
          <w:szCs w:val="28"/>
        </w:rPr>
        <w:t>Указанные справки предоставляются 1 раз в год на 1 сентября текущего года.</w:t>
      </w:r>
    </w:p>
    <w:p w:rsidR="00FC02DC" w:rsidRPr="00FC02DC" w:rsidRDefault="00FC02DC" w:rsidP="00FC02DC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 w:rsidRPr="00FC02DC">
        <w:rPr>
          <w:sz w:val="28"/>
          <w:szCs w:val="28"/>
        </w:rPr>
        <w:t xml:space="preserve">Справки Управления социальной защиты населения </w:t>
      </w:r>
      <w:r w:rsidR="00CC6F82">
        <w:rPr>
          <w:sz w:val="28"/>
          <w:szCs w:val="28"/>
        </w:rPr>
        <w:t>а</w:t>
      </w:r>
      <w:r w:rsidRPr="00FC02DC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Кунашакского</w:t>
      </w:r>
      <w:proofErr w:type="spellEnd"/>
      <w:r w:rsidRPr="00FC02DC">
        <w:rPr>
          <w:sz w:val="28"/>
          <w:szCs w:val="28"/>
        </w:rPr>
        <w:t xml:space="preserve"> муниципального </w:t>
      </w:r>
      <w:r w:rsidR="00CC6F82">
        <w:rPr>
          <w:sz w:val="28"/>
          <w:szCs w:val="28"/>
        </w:rPr>
        <w:t>округа Челябинской области</w:t>
      </w:r>
      <w:r w:rsidRPr="00FC02DC">
        <w:rPr>
          <w:sz w:val="28"/>
          <w:szCs w:val="28"/>
        </w:rPr>
        <w:t xml:space="preserve"> могут быть получены общеобразовательной организацией путем межведомственного взаимодействия.</w:t>
      </w:r>
    </w:p>
    <w:p w:rsidR="00FC02DC" w:rsidRPr="00FC02DC" w:rsidRDefault="00FC02DC" w:rsidP="00FC02DC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C02DC">
        <w:rPr>
          <w:sz w:val="28"/>
          <w:szCs w:val="28"/>
        </w:rPr>
        <w:t>для категории детей из многодетных семей - удостоверение многодетной семьи.</w:t>
      </w:r>
    </w:p>
    <w:p w:rsidR="00FC02DC" w:rsidRPr="00FC02DC" w:rsidRDefault="00FC02DC" w:rsidP="00FC02DC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FC02DC">
        <w:rPr>
          <w:sz w:val="28"/>
          <w:szCs w:val="28"/>
        </w:rPr>
        <w:t>для категории детей с нарушениями здоровья - справка о состоянии здоровья из учреждения здравоохранения по месту проживания ребенка (предоставляется 1 раз в год на 1 сентября текущего года).</w:t>
      </w:r>
    </w:p>
    <w:p w:rsidR="00FC02DC" w:rsidRPr="00FC02DC" w:rsidRDefault="00845B34" w:rsidP="00FC02DC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FC02DC" w:rsidRPr="00FC02DC">
        <w:rPr>
          <w:sz w:val="28"/>
          <w:szCs w:val="28"/>
        </w:rPr>
        <w:t>для категории детей с ограниченными возможностями здоровья, в том числе детей-инвалидов, имеющих статус обучающихся с ОВЗ - копия коллегиального заключения психолого-медико-педагогической комиссии (ПМПК).</w:t>
      </w:r>
    </w:p>
    <w:p w:rsidR="00FC02DC" w:rsidRPr="00FC02DC" w:rsidRDefault="00FC02DC" w:rsidP="00FC02DC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FC02DC">
        <w:rPr>
          <w:sz w:val="28"/>
          <w:szCs w:val="28"/>
        </w:rPr>
        <w:t>Решение о предоставлении бесплатного/льготного питания принимается общеобразовательной организацией и оформляется приказом директора.</w:t>
      </w:r>
    </w:p>
    <w:p w:rsidR="00FC02DC" w:rsidRPr="00FC02DC" w:rsidRDefault="00FC02DC" w:rsidP="00FC02DC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FC02DC">
        <w:rPr>
          <w:sz w:val="28"/>
          <w:szCs w:val="28"/>
        </w:rPr>
        <w:t>При изменении основания предоставления льготного питания заявитель обязан в течение двух недель сообщить об этом в общеобразовательную организацию, где обучается ребенок.</w:t>
      </w:r>
    </w:p>
    <w:p w:rsidR="00FC02DC" w:rsidRPr="00FC02DC" w:rsidRDefault="00FC02DC" w:rsidP="00FC02DC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proofErr w:type="gramStart"/>
      <w:r w:rsidRPr="00FC02DC">
        <w:rPr>
          <w:sz w:val="28"/>
          <w:szCs w:val="28"/>
        </w:rPr>
        <w:t>Обучающиеся</w:t>
      </w:r>
      <w:proofErr w:type="gramEnd"/>
      <w:r w:rsidRPr="00FC02DC">
        <w:rPr>
          <w:sz w:val="28"/>
          <w:szCs w:val="28"/>
        </w:rPr>
        <w:t xml:space="preserve"> не обеспечиваются питанием в соответствии с настоящим порядком в следующих случаях:</w:t>
      </w:r>
    </w:p>
    <w:p w:rsidR="00FC02DC" w:rsidRPr="00FC02DC" w:rsidRDefault="00FC02DC" w:rsidP="00FC02DC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C02DC">
        <w:rPr>
          <w:sz w:val="28"/>
          <w:szCs w:val="28"/>
        </w:rPr>
        <w:t>в выходные и праздничные дни;</w:t>
      </w:r>
    </w:p>
    <w:p w:rsidR="00FC02DC" w:rsidRPr="00FC02DC" w:rsidRDefault="00FC02DC" w:rsidP="00CC6F82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FC02DC">
        <w:rPr>
          <w:sz w:val="28"/>
          <w:szCs w:val="28"/>
        </w:rPr>
        <w:t>во время нахождения обучающегося в организациях отдыха и оздоровления, санаториях (вне каникулярного периода);</w:t>
      </w:r>
    </w:p>
    <w:p w:rsidR="00FC02DC" w:rsidRPr="00FC02DC" w:rsidRDefault="00FC02DC" w:rsidP="00FC02DC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C02DC">
        <w:rPr>
          <w:sz w:val="28"/>
          <w:szCs w:val="28"/>
        </w:rPr>
        <w:t>во время нахождения обучающегося в медицинских организациях, предоставляющих услуги по реабилитации;</w:t>
      </w:r>
    </w:p>
    <w:p w:rsidR="00FC02DC" w:rsidRPr="00FC02DC" w:rsidRDefault="00FC02DC" w:rsidP="00FC02DC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C02DC">
        <w:rPr>
          <w:sz w:val="28"/>
          <w:szCs w:val="28"/>
        </w:rPr>
        <w:t xml:space="preserve">во время нахождения обучающегося на стационарном лечении в организациях здравоохранения, а также в других организациях, в которых </w:t>
      </w:r>
      <w:proofErr w:type="gramStart"/>
      <w:r w:rsidRPr="00FC02DC">
        <w:rPr>
          <w:sz w:val="28"/>
          <w:szCs w:val="28"/>
        </w:rPr>
        <w:t>обучающийся</w:t>
      </w:r>
      <w:proofErr w:type="gramEnd"/>
      <w:r w:rsidRPr="00FC02DC">
        <w:rPr>
          <w:sz w:val="28"/>
          <w:szCs w:val="28"/>
        </w:rPr>
        <w:t xml:space="preserve"> находится на полном государственном обеспечении;</w:t>
      </w:r>
    </w:p>
    <w:p w:rsidR="00FC02DC" w:rsidRPr="00FC02DC" w:rsidRDefault="00FC02DC" w:rsidP="00FC02DC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C02DC">
        <w:rPr>
          <w:sz w:val="28"/>
          <w:szCs w:val="28"/>
        </w:rPr>
        <w:t>во время каникул;</w:t>
      </w:r>
    </w:p>
    <w:p w:rsidR="00FC02DC" w:rsidRPr="00FC02DC" w:rsidRDefault="00FC02DC" w:rsidP="00FC02DC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C02DC">
        <w:rPr>
          <w:sz w:val="28"/>
          <w:szCs w:val="28"/>
        </w:rPr>
        <w:t>во время пропуска занятий по уважительной причине и без уважительной причины;</w:t>
      </w:r>
    </w:p>
    <w:p w:rsidR="00FC02DC" w:rsidRPr="00FC02DC" w:rsidRDefault="00FC02DC" w:rsidP="00FC02DC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C02DC">
        <w:rPr>
          <w:sz w:val="28"/>
          <w:szCs w:val="28"/>
        </w:rPr>
        <w:t xml:space="preserve">при изменении формы получения образования </w:t>
      </w:r>
      <w:proofErr w:type="gramStart"/>
      <w:r w:rsidRPr="00FC02DC">
        <w:rPr>
          <w:sz w:val="28"/>
          <w:szCs w:val="28"/>
        </w:rPr>
        <w:t>обучающимся</w:t>
      </w:r>
      <w:proofErr w:type="gramEnd"/>
      <w:r w:rsidRPr="00FC02DC">
        <w:rPr>
          <w:sz w:val="28"/>
          <w:szCs w:val="28"/>
        </w:rPr>
        <w:t xml:space="preserve"> (получение образования вне организаций, осуществляющих образовательную деятельность, в форме семейного образования, самообразования);</w:t>
      </w:r>
    </w:p>
    <w:p w:rsidR="00FC02DC" w:rsidRPr="00FC02DC" w:rsidRDefault="00FC02DC" w:rsidP="00FC02DC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C02DC">
        <w:rPr>
          <w:sz w:val="28"/>
          <w:szCs w:val="28"/>
        </w:rPr>
        <w:t>при наличии письменного отказа родителя (законного представителя) обучающегося от питания.</w:t>
      </w:r>
    </w:p>
    <w:p w:rsidR="00FC02DC" w:rsidRPr="00FC02DC" w:rsidRDefault="00FC02DC" w:rsidP="00FC02DC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 w:rsidRPr="00FC02DC">
        <w:rPr>
          <w:sz w:val="28"/>
          <w:szCs w:val="28"/>
        </w:rPr>
        <w:t xml:space="preserve">9. Выплата денежной компенсации и выдача сухого пайка </w:t>
      </w:r>
      <w:proofErr w:type="gramStart"/>
      <w:r w:rsidRPr="00FC02DC">
        <w:rPr>
          <w:sz w:val="28"/>
          <w:szCs w:val="28"/>
        </w:rPr>
        <w:t>обучающимся</w:t>
      </w:r>
      <w:proofErr w:type="gramEnd"/>
      <w:r w:rsidRPr="00FC02DC">
        <w:rPr>
          <w:sz w:val="28"/>
          <w:szCs w:val="28"/>
        </w:rPr>
        <w:t>, указанным в пунктах 3.1, 4.1, 4.2. взамен предоставления питания не производятся.</w:t>
      </w:r>
    </w:p>
    <w:p w:rsidR="00FC02DC" w:rsidRPr="00FC02DC" w:rsidRDefault="00FC02DC" w:rsidP="00203D75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</w:p>
    <w:p w:rsidR="00FC02DC" w:rsidRDefault="001A0E11" w:rsidP="00203D75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FC02DC" w:rsidRPr="00FC02DC">
        <w:rPr>
          <w:sz w:val="28"/>
          <w:szCs w:val="28"/>
        </w:rPr>
        <w:t xml:space="preserve">. Источники и размеры бюджетных средств, выделяемых на питание </w:t>
      </w:r>
      <w:proofErr w:type="gramStart"/>
      <w:r w:rsidR="00FC02DC" w:rsidRPr="00FC02DC">
        <w:rPr>
          <w:sz w:val="28"/>
          <w:szCs w:val="28"/>
        </w:rPr>
        <w:t>обучающимся</w:t>
      </w:r>
      <w:proofErr w:type="gramEnd"/>
      <w:r w:rsidR="00FC02DC" w:rsidRPr="00FC02DC">
        <w:rPr>
          <w:sz w:val="28"/>
          <w:szCs w:val="28"/>
        </w:rPr>
        <w:t xml:space="preserve"> в общеобразовательных организациях</w:t>
      </w:r>
    </w:p>
    <w:p w:rsidR="00443FD1" w:rsidRDefault="00443FD1" w:rsidP="005A198F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</w:p>
    <w:p w:rsidR="001A0E11" w:rsidRPr="002651E7" w:rsidRDefault="00203D75" w:rsidP="001A0E11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2651E7" w:rsidRPr="002651E7">
        <w:rPr>
          <w:sz w:val="28"/>
          <w:szCs w:val="28"/>
        </w:rPr>
        <w:t xml:space="preserve">Финансовое обеспечение организации питания обучающихся за счет бюджетных средств осуществляется в рамках </w:t>
      </w:r>
      <w:r w:rsidR="00107AD1">
        <w:rPr>
          <w:sz w:val="28"/>
          <w:szCs w:val="28"/>
        </w:rPr>
        <w:t xml:space="preserve">муниципальной программы </w:t>
      </w:r>
      <w:r w:rsidR="001A0E11" w:rsidRPr="001A0E11">
        <w:rPr>
          <w:sz w:val="28"/>
          <w:szCs w:val="28"/>
        </w:rPr>
        <w:t xml:space="preserve">«Развитие образования в </w:t>
      </w:r>
      <w:proofErr w:type="spellStart"/>
      <w:r w:rsidR="001A0E11" w:rsidRPr="001A0E11">
        <w:rPr>
          <w:sz w:val="28"/>
          <w:szCs w:val="28"/>
        </w:rPr>
        <w:t>Кунашакском</w:t>
      </w:r>
      <w:proofErr w:type="spellEnd"/>
      <w:r w:rsidR="001A0E11" w:rsidRPr="001A0E11">
        <w:rPr>
          <w:sz w:val="28"/>
          <w:szCs w:val="28"/>
        </w:rPr>
        <w:t xml:space="preserve"> муниципальном округе» на 2026-2030 годы»</w:t>
      </w:r>
      <w:r w:rsidR="00107AD1">
        <w:rPr>
          <w:sz w:val="28"/>
          <w:szCs w:val="28"/>
        </w:rPr>
        <w:t xml:space="preserve">, утвержденной постановлением </w:t>
      </w:r>
      <w:proofErr w:type="spellStart"/>
      <w:proofErr w:type="gramStart"/>
      <w:r w:rsidR="001A0E11" w:rsidRPr="001A0E11">
        <w:rPr>
          <w:sz w:val="28"/>
          <w:szCs w:val="28"/>
        </w:rPr>
        <w:t>постановлением</w:t>
      </w:r>
      <w:proofErr w:type="spellEnd"/>
      <w:proofErr w:type="gramEnd"/>
      <w:r w:rsidR="001A0E11" w:rsidRPr="001A0E11">
        <w:rPr>
          <w:sz w:val="28"/>
          <w:szCs w:val="28"/>
        </w:rPr>
        <w:t xml:space="preserve"> администрации </w:t>
      </w:r>
      <w:proofErr w:type="spellStart"/>
      <w:r w:rsidR="001A0E11" w:rsidRPr="001A0E11">
        <w:rPr>
          <w:sz w:val="28"/>
          <w:szCs w:val="28"/>
        </w:rPr>
        <w:t>Кунашакского</w:t>
      </w:r>
      <w:proofErr w:type="spellEnd"/>
      <w:r w:rsidR="001A0E11" w:rsidRPr="001A0E11">
        <w:rPr>
          <w:sz w:val="28"/>
          <w:szCs w:val="28"/>
        </w:rPr>
        <w:t xml:space="preserve"> муниципального округа Челябинской области  от  16.12.2025 г. №2095</w:t>
      </w:r>
      <w:r w:rsidR="00107AD1">
        <w:rPr>
          <w:sz w:val="28"/>
          <w:szCs w:val="28"/>
        </w:rPr>
        <w:t>.</w:t>
      </w:r>
    </w:p>
    <w:p w:rsidR="002651E7" w:rsidRPr="002651E7" w:rsidRDefault="00203D75" w:rsidP="00203D75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651E7" w:rsidRPr="002651E7">
        <w:rPr>
          <w:sz w:val="28"/>
          <w:szCs w:val="28"/>
        </w:rPr>
        <w:t xml:space="preserve">Норматив на питание за счет средств местного бюджета утверждается распоряжением </w:t>
      </w:r>
      <w:r w:rsidR="001A0E1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муниципального </w:t>
      </w:r>
      <w:r w:rsidR="001A0E11">
        <w:rPr>
          <w:sz w:val="28"/>
          <w:szCs w:val="28"/>
        </w:rPr>
        <w:t>округа Челябинской области</w:t>
      </w:r>
      <w:r w:rsidR="002651E7" w:rsidRPr="002651E7">
        <w:rPr>
          <w:sz w:val="28"/>
          <w:szCs w:val="28"/>
        </w:rPr>
        <w:t xml:space="preserve"> один раз в год.</w:t>
      </w:r>
    </w:p>
    <w:p w:rsidR="002651E7" w:rsidRPr="002651E7" w:rsidRDefault="00203D75" w:rsidP="00203D75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12.</w:t>
      </w:r>
      <w:r w:rsidR="002651E7" w:rsidRPr="002651E7">
        <w:rPr>
          <w:sz w:val="28"/>
          <w:szCs w:val="28"/>
        </w:rPr>
        <w:t xml:space="preserve">Стоимость питания устанавливается в соответствии с меню общеобразовательной организации, разработанному в </w:t>
      </w:r>
      <w:r>
        <w:rPr>
          <w:sz w:val="28"/>
          <w:szCs w:val="28"/>
        </w:rPr>
        <w:t xml:space="preserve">соответствии с </w:t>
      </w:r>
      <w:r w:rsidR="002651E7" w:rsidRPr="002651E7">
        <w:rPr>
          <w:sz w:val="28"/>
          <w:szCs w:val="28"/>
        </w:rPr>
        <w:t xml:space="preserve"> требованиям</w:t>
      </w:r>
      <w:r>
        <w:rPr>
          <w:sz w:val="28"/>
          <w:szCs w:val="28"/>
        </w:rPr>
        <w:t>и</w:t>
      </w:r>
      <w:r w:rsidR="002651E7" w:rsidRPr="002651E7">
        <w:rPr>
          <w:sz w:val="28"/>
          <w:szCs w:val="28"/>
        </w:rPr>
        <w:t xml:space="preserve"> санитарных правил и нормативов с учетом сезонности, и необходимого количества основных пищевых веществ и требуемой калорийности суточного рациона, дифференцированного по возрастным группам.</w:t>
      </w:r>
      <w:proofErr w:type="gramEnd"/>
    </w:p>
    <w:p w:rsidR="002651E7" w:rsidRPr="002651E7" w:rsidRDefault="002651E7" w:rsidP="00203D75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</w:p>
    <w:p w:rsidR="002651E7" w:rsidRPr="002651E7" w:rsidRDefault="001A0E11" w:rsidP="00107AD1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107AD1">
        <w:rPr>
          <w:sz w:val="28"/>
          <w:szCs w:val="28"/>
        </w:rPr>
        <w:t xml:space="preserve">. </w:t>
      </w:r>
      <w:r w:rsidR="002651E7" w:rsidRPr="002651E7">
        <w:rPr>
          <w:sz w:val="28"/>
          <w:szCs w:val="28"/>
        </w:rPr>
        <w:t>Ответственность за организацию и контроль предоставления бесплатного/льготного питания в общеобразовательных организациях</w:t>
      </w:r>
    </w:p>
    <w:p w:rsidR="002651E7" w:rsidRPr="002651E7" w:rsidRDefault="002651E7" w:rsidP="00203D75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</w:p>
    <w:p w:rsidR="002651E7" w:rsidRPr="002651E7" w:rsidRDefault="00107AD1" w:rsidP="00203D75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2651E7" w:rsidRPr="002651E7">
        <w:rPr>
          <w:sz w:val="28"/>
          <w:szCs w:val="28"/>
        </w:rPr>
        <w:t xml:space="preserve">Организация питания </w:t>
      </w:r>
      <w:proofErr w:type="gramStart"/>
      <w:r w:rsidR="002651E7" w:rsidRPr="002651E7">
        <w:rPr>
          <w:sz w:val="28"/>
          <w:szCs w:val="28"/>
        </w:rPr>
        <w:t>обучающихся</w:t>
      </w:r>
      <w:proofErr w:type="gramEnd"/>
      <w:r w:rsidR="002651E7" w:rsidRPr="002651E7">
        <w:rPr>
          <w:sz w:val="28"/>
          <w:szCs w:val="28"/>
        </w:rPr>
        <w:t xml:space="preserve"> возлагается на общеобразовательные организации.</w:t>
      </w:r>
    </w:p>
    <w:p w:rsidR="002651E7" w:rsidRPr="002651E7" w:rsidRDefault="002651E7" w:rsidP="00107AD1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 w:rsidRPr="002651E7">
        <w:rPr>
          <w:sz w:val="28"/>
          <w:szCs w:val="28"/>
        </w:rPr>
        <w:t>14</w:t>
      </w:r>
      <w:r w:rsidR="00107AD1">
        <w:rPr>
          <w:sz w:val="28"/>
          <w:szCs w:val="28"/>
        </w:rPr>
        <w:t>.</w:t>
      </w:r>
      <w:r w:rsidRPr="002651E7">
        <w:rPr>
          <w:sz w:val="28"/>
          <w:szCs w:val="28"/>
        </w:rPr>
        <w:t xml:space="preserve">Руководители общеобразовательных организаций несут ответственность за организацию предоставления полноценного и </w:t>
      </w:r>
      <w:r w:rsidRPr="002651E7">
        <w:rPr>
          <w:sz w:val="28"/>
          <w:szCs w:val="28"/>
        </w:rPr>
        <w:lastRenderedPageBreak/>
        <w:t>качественного питания обучающихся, в том числе обучающихся, относящихся к отдельным категориям, имеющим право на получение бесплатного/льготного питания в общеобразовательных учреждениях за счет бюджетных средств.</w:t>
      </w:r>
    </w:p>
    <w:p w:rsidR="002651E7" w:rsidRPr="002651E7" w:rsidRDefault="00107AD1" w:rsidP="00107AD1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2651E7" w:rsidRPr="002651E7">
        <w:rPr>
          <w:sz w:val="28"/>
          <w:szCs w:val="28"/>
        </w:rPr>
        <w:t>Руководители общеобразовательных организаций вправе корректировать во время учебного года контингент обучающихся, получающих питание за счет бюджетных средств, в пределах выделенных ассигнований, при наличии заявлений и подтверждающих документов от родителей (законных представителей) учащихся.</w:t>
      </w:r>
    </w:p>
    <w:p w:rsidR="002651E7" w:rsidRPr="002651E7" w:rsidRDefault="00107AD1" w:rsidP="00107AD1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2651E7" w:rsidRPr="002651E7">
        <w:rPr>
          <w:sz w:val="28"/>
          <w:szCs w:val="28"/>
        </w:rPr>
        <w:t>Бюджетные средства на обеспечение питанием отдельных категорий обучающихся общеобразовательных организаций носят целевой характер и не могут быть использованы на другие цели.</w:t>
      </w:r>
    </w:p>
    <w:p w:rsidR="002651E7" w:rsidRPr="002651E7" w:rsidRDefault="002651E7" w:rsidP="00107AD1">
      <w:pPr>
        <w:tabs>
          <w:tab w:val="left" w:pos="0"/>
          <w:tab w:val="left" w:pos="142"/>
          <w:tab w:val="left" w:pos="3870"/>
        </w:tabs>
        <w:ind w:right="46" w:firstLine="709"/>
        <w:jc w:val="both"/>
        <w:rPr>
          <w:sz w:val="28"/>
          <w:szCs w:val="28"/>
        </w:rPr>
      </w:pPr>
      <w:r w:rsidRPr="002651E7">
        <w:rPr>
          <w:sz w:val="28"/>
          <w:szCs w:val="28"/>
        </w:rPr>
        <w:t>1</w:t>
      </w:r>
      <w:r w:rsidR="00107AD1">
        <w:rPr>
          <w:sz w:val="28"/>
          <w:szCs w:val="28"/>
        </w:rPr>
        <w:t>7.</w:t>
      </w:r>
      <w:r w:rsidRPr="002651E7">
        <w:rPr>
          <w:sz w:val="28"/>
          <w:szCs w:val="28"/>
        </w:rPr>
        <w:t xml:space="preserve">Контроль организации предоставления полноценного и качественного льготного питания осуществляют Управление образования </w:t>
      </w:r>
      <w:r w:rsidR="001A0E11">
        <w:rPr>
          <w:sz w:val="28"/>
          <w:szCs w:val="28"/>
        </w:rPr>
        <w:t>а</w:t>
      </w:r>
      <w:r w:rsidRPr="002651E7">
        <w:rPr>
          <w:sz w:val="28"/>
          <w:szCs w:val="28"/>
        </w:rPr>
        <w:t xml:space="preserve">дминистрации </w:t>
      </w:r>
      <w:proofErr w:type="spellStart"/>
      <w:r w:rsidR="00107AD1">
        <w:rPr>
          <w:sz w:val="28"/>
          <w:szCs w:val="28"/>
        </w:rPr>
        <w:t>Кунашакского</w:t>
      </w:r>
      <w:proofErr w:type="spellEnd"/>
      <w:r w:rsidR="00107AD1">
        <w:rPr>
          <w:sz w:val="28"/>
          <w:szCs w:val="28"/>
        </w:rPr>
        <w:t xml:space="preserve"> муниципального </w:t>
      </w:r>
      <w:r w:rsidR="001A0E11">
        <w:rPr>
          <w:sz w:val="28"/>
          <w:szCs w:val="28"/>
        </w:rPr>
        <w:t>округа Челябинской области</w:t>
      </w:r>
      <w:r w:rsidRPr="002651E7">
        <w:rPr>
          <w:sz w:val="28"/>
          <w:szCs w:val="28"/>
        </w:rPr>
        <w:t xml:space="preserve"> и надзорные органы.</w:t>
      </w:r>
    </w:p>
    <w:p w:rsidR="002651E7" w:rsidRPr="002651E7" w:rsidRDefault="002651E7" w:rsidP="002651E7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</w:p>
    <w:p w:rsidR="00107AD1" w:rsidRDefault="00107AD1" w:rsidP="002651E7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</w:p>
    <w:p w:rsidR="00107AD1" w:rsidRDefault="00107AD1" w:rsidP="002651E7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</w:p>
    <w:p w:rsidR="00107AD1" w:rsidRDefault="00107AD1" w:rsidP="002651E7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</w:p>
    <w:p w:rsidR="00107AD1" w:rsidRDefault="00107AD1" w:rsidP="002651E7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</w:p>
    <w:p w:rsidR="00107AD1" w:rsidRDefault="00107AD1" w:rsidP="002651E7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</w:p>
    <w:p w:rsidR="00107AD1" w:rsidRDefault="00107AD1" w:rsidP="002651E7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</w:p>
    <w:p w:rsidR="00107AD1" w:rsidRDefault="00107AD1" w:rsidP="002651E7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</w:p>
    <w:p w:rsidR="00107AD1" w:rsidRDefault="00107AD1" w:rsidP="002651E7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</w:p>
    <w:p w:rsidR="00107AD1" w:rsidRDefault="00107AD1" w:rsidP="002651E7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</w:p>
    <w:p w:rsidR="00107AD1" w:rsidRDefault="00107AD1" w:rsidP="002651E7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</w:p>
    <w:p w:rsidR="00107AD1" w:rsidRDefault="00107AD1" w:rsidP="002651E7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</w:p>
    <w:p w:rsidR="00107AD1" w:rsidRDefault="00107AD1" w:rsidP="002651E7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</w:p>
    <w:p w:rsidR="00107AD1" w:rsidRDefault="00107AD1" w:rsidP="002651E7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</w:p>
    <w:p w:rsidR="00107AD1" w:rsidRDefault="00107AD1" w:rsidP="002651E7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</w:p>
    <w:p w:rsidR="00107AD1" w:rsidRDefault="00107AD1" w:rsidP="002651E7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</w:p>
    <w:p w:rsidR="00107AD1" w:rsidRDefault="00107AD1" w:rsidP="002651E7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</w:p>
    <w:p w:rsidR="00107AD1" w:rsidRDefault="00107AD1" w:rsidP="002651E7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</w:p>
    <w:p w:rsidR="00107AD1" w:rsidRDefault="00107AD1" w:rsidP="002651E7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</w:p>
    <w:p w:rsidR="00107AD1" w:rsidRDefault="00107AD1" w:rsidP="002651E7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</w:p>
    <w:p w:rsidR="00107AD1" w:rsidRDefault="00107AD1" w:rsidP="002651E7">
      <w:pPr>
        <w:tabs>
          <w:tab w:val="left" w:pos="0"/>
          <w:tab w:val="left" w:pos="142"/>
          <w:tab w:val="left" w:pos="3870"/>
        </w:tabs>
        <w:ind w:right="46" w:firstLine="709"/>
        <w:jc w:val="center"/>
        <w:rPr>
          <w:sz w:val="28"/>
          <w:szCs w:val="28"/>
        </w:rPr>
      </w:pPr>
    </w:p>
    <w:p w:rsidR="00107AD1" w:rsidRDefault="00107AD1" w:rsidP="00764579">
      <w:pPr>
        <w:pStyle w:val="ConsPlusTitle"/>
        <w:ind w:left="3969"/>
        <w:jc w:val="center"/>
        <w:rPr>
          <w:b w:val="0"/>
        </w:rPr>
      </w:pPr>
    </w:p>
    <w:p w:rsidR="00107AD1" w:rsidRDefault="00107AD1" w:rsidP="00764579">
      <w:pPr>
        <w:pStyle w:val="ConsPlusTitle"/>
        <w:ind w:left="3969"/>
        <w:jc w:val="center"/>
        <w:rPr>
          <w:b w:val="0"/>
        </w:rPr>
      </w:pPr>
    </w:p>
    <w:p w:rsidR="00107AD1" w:rsidRDefault="00107AD1" w:rsidP="00764579">
      <w:pPr>
        <w:pStyle w:val="ConsPlusTitle"/>
        <w:ind w:left="3969"/>
        <w:jc w:val="center"/>
        <w:rPr>
          <w:b w:val="0"/>
        </w:rPr>
      </w:pPr>
    </w:p>
    <w:p w:rsidR="00107AD1" w:rsidRDefault="00107AD1" w:rsidP="00764579">
      <w:pPr>
        <w:pStyle w:val="ConsPlusTitle"/>
        <w:ind w:left="3969"/>
        <w:jc w:val="center"/>
        <w:rPr>
          <w:b w:val="0"/>
        </w:rPr>
      </w:pPr>
    </w:p>
    <w:p w:rsidR="00107AD1" w:rsidRDefault="00107AD1" w:rsidP="00764579">
      <w:pPr>
        <w:pStyle w:val="ConsPlusTitle"/>
        <w:ind w:left="3969"/>
        <w:jc w:val="center"/>
        <w:rPr>
          <w:b w:val="0"/>
        </w:rPr>
      </w:pPr>
    </w:p>
    <w:p w:rsidR="00107AD1" w:rsidRDefault="00107AD1" w:rsidP="00764579">
      <w:pPr>
        <w:pStyle w:val="ConsPlusTitle"/>
        <w:ind w:left="3969"/>
        <w:jc w:val="center"/>
        <w:rPr>
          <w:b w:val="0"/>
        </w:rPr>
      </w:pPr>
    </w:p>
    <w:p w:rsidR="00107AD1" w:rsidRDefault="00107AD1" w:rsidP="00764579">
      <w:pPr>
        <w:pStyle w:val="ConsPlusTitle"/>
        <w:ind w:left="3969"/>
        <w:jc w:val="center"/>
        <w:rPr>
          <w:b w:val="0"/>
        </w:rPr>
      </w:pPr>
    </w:p>
    <w:p w:rsidR="00107AD1" w:rsidRDefault="00107AD1" w:rsidP="001A0E11">
      <w:pPr>
        <w:pStyle w:val="ConsPlusTitle"/>
        <w:rPr>
          <w:b w:val="0"/>
        </w:rPr>
      </w:pPr>
    </w:p>
    <w:p w:rsidR="001A0E11" w:rsidRDefault="001A0E11" w:rsidP="001A0E11">
      <w:pPr>
        <w:pStyle w:val="ConsPlusTitle"/>
        <w:rPr>
          <w:b w:val="0"/>
        </w:rPr>
      </w:pPr>
    </w:p>
    <w:p w:rsidR="005A198F" w:rsidRDefault="005A198F" w:rsidP="00764579">
      <w:pPr>
        <w:pStyle w:val="ConsPlusTitle"/>
        <w:ind w:left="3969"/>
        <w:jc w:val="center"/>
        <w:rPr>
          <w:b w:val="0"/>
        </w:rPr>
      </w:pPr>
      <w:r w:rsidRPr="00A111E4">
        <w:rPr>
          <w:b w:val="0"/>
        </w:rPr>
        <w:lastRenderedPageBreak/>
        <w:t>Приложение</w:t>
      </w:r>
    </w:p>
    <w:p w:rsidR="00B63EF4" w:rsidRDefault="005A198F" w:rsidP="00B63EF4">
      <w:pPr>
        <w:pStyle w:val="ConsPlusTitle"/>
        <w:ind w:left="4536"/>
        <w:rPr>
          <w:b w:val="0"/>
        </w:rPr>
      </w:pPr>
      <w:r w:rsidRPr="00A111E4">
        <w:rPr>
          <w:b w:val="0"/>
        </w:rPr>
        <w:t xml:space="preserve">к </w:t>
      </w:r>
      <w:r w:rsidR="003F72AC">
        <w:rPr>
          <w:b w:val="0"/>
        </w:rPr>
        <w:t xml:space="preserve">  </w:t>
      </w:r>
      <w:r w:rsidRPr="00A111E4">
        <w:rPr>
          <w:b w:val="0"/>
        </w:rPr>
        <w:t>Порядку</w:t>
      </w:r>
      <w:r w:rsidR="001A0E11">
        <w:rPr>
          <w:b w:val="0"/>
        </w:rPr>
        <w:t xml:space="preserve"> </w:t>
      </w:r>
      <w:r w:rsidRPr="00A111E4">
        <w:rPr>
          <w:b w:val="0"/>
        </w:rPr>
        <w:t xml:space="preserve"> предоставления питания </w:t>
      </w:r>
      <w:proofErr w:type="gramStart"/>
      <w:r w:rsidR="00EF2B30">
        <w:rPr>
          <w:b w:val="0"/>
        </w:rPr>
        <w:t>об</w:t>
      </w:r>
      <w:r w:rsidRPr="00A111E4">
        <w:rPr>
          <w:b w:val="0"/>
        </w:rPr>
        <w:t>уча</w:t>
      </w:r>
      <w:r w:rsidR="00EF2B30">
        <w:rPr>
          <w:b w:val="0"/>
        </w:rPr>
        <w:t>ю</w:t>
      </w:r>
      <w:r w:rsidRPr="00A111E4">
        <w:rPr>
          <w:b w:val="0"/>
        </w:rPr>
        <w:t>щимся</w:t>
      </w:r>
      <w:proofErr w:type="gramEnd"/>
      <w:r>
        <w:rPr>
          <w:b w:val="0"/>
        </w:rPr>
        <w:t xml:space="preserve"> </w:t>
      </w:r>
      <w:r w:rsidR="001A0E11">
        <w:rPr>
          <w:b w:val="0"/>
        </w:rPr>
        <w:t xml:space="preserve"> </w:t>
      </w:r>
      <w:r w:rsidRPr="005A198F">
        <w:rPr>
          <w:b w:val="0"/>
        </w:rPr>
        <w:t xml:space="preserve">общеобразовательных </w:t>
      </w:r>
      <w:r w:rsidR="003E3598">
        <w:rPr>
          <w:b w:val="0"/>
        </w:rPr>
        <w:t>организаций</w:t>
      </w:r>
      <w:r w:rsidRPr="005A198F">
        <w:rPr>
          <w:b w:val="0"/>
        </w:rPr>
        <w:t xml:space="preserve"> </w:t>
      </w:r>
      <w:r w:rsidR="003F72AC">
        <w:rPr>
          <w:b w:val="0"/>
        </w:rPr>
        <w:t xml:space="preserve">          </w:t>
      </w:r>
      <w:r w:rsidR="001A0E11">
        <w:rPr>
          <w:b w:val="0"/>
        </w:rPr>
        <w:t xml:space="preserve"> </w:t>
      </w:r>
      <w:r w:rsidR="003F72AC">
        <w:rPr>
          <w:b w:val="0"/>
        </w:rPr>
        <w:t xml:space="preserve">   </w:t>
      </w:r>
      <w:r w:rsidR="001A0E11">
        <w:rPr>
          <w:b w:val="0"/>
        </w:rPr>
        <w:t xml:space="preserve">  </w:t>
      </w:r>
      <w:r w:rsidR="003F72AC">
        <w:rPr>
          <w:b w:val="0"/>
        </w:rPr>
        <w:t xml:space="preserve"> </w:t>
      </w:r>
      <w:proofErr w:type="spellStart"/>
      <w:r w:rsidRPr="005A198F">
        <w:rPr>
          <w:b w:val="0"/>
        </w:rPr>
        <w:t>К</w:t>
      </w:r>
      <w:r w:rsidR="00557A52">
        <w:rPr>
          <w:b w:val="0"/>
        </w:rPr>
        <w:t>унашакского</w:t>
      </w:r>
      <w:proofErr w:type="spellEnd"/>
      <w:r w:rsidR="00557A52">
        <w:rPr>
          <w:b w:val="0"/>
        </w:rPr>
        <w:t xml:space="preserve"> </w:t>
      </w:r>
      <w:r w:rsidRPr="005A198F">
        <w:rPr>
          <w:b w:val="0"/>
        </w:rPr>
        <w:t xml:space="preserve"> муниципального </w:t>
      </w:r>
      <w:r w:rsidR="001A0E11">
        <w:rPr>
          <w:b w:val="0"/>
        </w:rPr>
        <w:t>округа Челябинской области</w:t>
      </w:r>
    </w:p>
    <w:p w:rsidR="005A198F" w:rsidRPr="00A111E4" w:rsidRDefault="005A5418" w:rsidP="005A5418">
      <w:pPr>
        <w:tabs>
          <w:tab w:val="left" w:pos="630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r w:rsidRPr="005A5418">
        <w:rPr>
          <w:bCs/>
          <w:sz w:val="28"/>
          <w:szCs w:val="28"/>
        </w:rPr>
        <w:t>от «03» февраля  2026 г. №110</w:t>
      </w:r>
      <w:r w:rsidR="005A198F" w:rsidRPr="00A111E4">
        <w:rPr>
          <w:sz w:val="28"/>
          <w:szCs w:val="28"/>
        </w:rPr>
        <w:tab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5"/>
      </w:tblGrid>
      <w:tr w:rsidR="00197928" w:rsidTr="00197928">
        <w:trPr>
          <w:trHeight w:val="1330"/>
        </w:trPr>
        <w:tc>
          <w:tcPr>
            <w:tcW w:w="4957" w:type="dxa"/>
          </w:tcPr>
          <w:p w:rsidR="00197928" w:rsidRDefault="00197928" w:rsidP="005A198F">
            <w:pPr>
              <w:tabs>
                <w:tab w:val="left" w:pos="63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:rsidR="00197928" w:rsidRPr="00A111E4" w:rsidRDefault="00197928" w:rsidP="00197928">
            <w:pPr>
              <w:jc w:val="both"/>
              <w:rPr>
                <w:sz w:val="28"/>
                <w:szCs w:val="28"/>
              </w:rPr>
            </w:pPr>
            <w:r w:rsidRPr="00A111E4">
              <w:rPr>
                <w:sz w:val="28"/>
                <w:szCs w:val="28"/>
              </w:rPr>
              <w:t>Директору</w:t>
            </w:r>
          </w:p>
          <w:p w:rsidR="00197928" w:rsidRPr="00A111E4" w:rsidRDefault="00197928" w:rsidP="00197928">
            <w:pPr>
              <w:jc w:val="both"/>
              <w:rPr>
                <w:sz w:val="28"/>
                <w:szCs w:val="28"/>
              </w:rPr>
            </w:pPr>
            <w:r w:rsidRPr="00A111E4">
              <w:rPr>
                <w:sz w:val="28"/>
                <w:szCs w:val="28"/>
              </w:rPr>
              <w:t>_________________________</w:t>
            </w:r>
            <w:r>
              <w:rPr>
                <w:sz w:val="28"/>
                <w:szCs w:val="28"/>
              </w:rPr>
              <w:t>_</w:t>
            </w:r>
            <w:r w:rsidR="001A0E11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</w:t>
            </w:r>
          </w:p>
          <w:p w:rsidR="00197928" w:rsidRDefault="00197928" w:rsidP="00197928">
            <w:pPr>
              <w:jc w:val="both"/>
              <w:rPr>
                <w:sz w:val="28"/>
                <w:szCs w:val="28"/>
              </w:rPr>
            </w:pPr>
            <w:r w:rsidRPr="00A111E4">
              <w:rPr>
                <w:sz w:val="28"/>
                <w:szCs w:val="28"/>
              </w:rPr>
              <w:t>(</w:t>
            </w:r>
            <w:r w:rsidRPr="00197928">
              <w:t xml:space="preserve">наименование </w:t>
            </w:r>
            <w:r>
              <w:t>общеобразовательной организации</w:t>
            </w:r>
            <w:r w:rsidRPr="00197928">
              <w:t>)</w:t>
            </w:r>
          </w:p>
          <w:p w:rsidR="00197928" w:rsidRDefault="00197928" w:rsidP="00197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__________________________</w:t>
            </w:r>
            <w:r w:rsidR="001A0E11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</w:t>
            </w:r>
          </w:p>
          <w:p w:rsidR="00197928" w:rsidRPr="00197928" w:rsidRDefault="00197928" w:rsidP="00197928">
            <w:pPr>
              <w:jc w:val="both"/>
            </w:pPr>
            <w:r w:rsidRPr="00197928">
              <w:t>(ФИО родителя (законного представителя)</w:t>
            </w:r>
            <w:r>
              <w:t>)</w:t>
            </w:r>
          </w:p>
          <w:p w:rsidR="00197928" w:rsidRDefault="00197928" w:rsidP="00197928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Адрес:</w:t>
            </w:r>
          </w:p>
          <w:p w:rsidR="00197928" w:rsidRDefault="00197928" w:rsidP="00197928">
            <w:pPr>
              <w:tabs>
                <w:tab w:val="left" w:pos="63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тел: </w:t>
            </w:r>
            <w:r w:rsidRPr="00197928">
              <w:rPr>
                <w:sz w:val="28"/>
                <w:szCs w:val="28"/>
              </w:rPr>
              <w:t>_________</w:t>
            </w:r>
            <w:r w:rsidR="001A0E11">
              <w:rPr>
                <w:sz w:val="28"/>
                <w:szCs w:val="28"/>
              </w:rPr>
              <w:t>________</w:t>
            </w:r>
            <w:r w:rsidRPr="00197928">
              <w:rPr>
                <w:sz w:val="28"/>
                <w:szCs w:val="28"/>
              </w:rPr>
              <w:t>____</w:t>
            </w:r>
            <w:r w:rsidR="00F31856">
              <w:rPr>
                <w:sz w:val="28"/>
                <w:szCs w:val="28"/>
              </w:rPr>
              <w:t>_</w:t>
            </w:r>
            <w:r w:rsidRPr="00197928">
              <w:rPr>
                <w:sz w:val="28"/>
                <w:szCs w:val="28"/>
              </w:rPr>
              <w:t>______</w:t>
            </w:r>
          </w:p>
        </w:tc>
      </w:tr>
    </w:tbl>
    <w:p w:rsidR="009C1F60" w:rsidRPr="009C1F60" w:rsidRDefault="009C1F60" w:rsidP="009C1F60">
      <w:pPr>
        <w:jc w:val="right"/>
        <w:rPr>
          <w:sz w:val="28"/>
          <w:szCs w:val="28"/>
          <w:u w:val="single"/>
        </w:rPr>
      </w:pPr>
    </w:p>
    <w:p w:rsidR="005A198F" w:rsidRPr="00A111E4" w:rsidRDefault="005A198F" w:rsidP="005A198F">
      <w:pPr>
        <w:ind w:firstLine="540"/>
        <w:jc w:val="both"/>
        <w:rPr>
          <w:sz w:val="28"/>
          <w:szCs w:val="28"/>
        </w:rPr>
      </w:pPr>
    </w:p>
    <w:p w:rsidR="005A198F" w:rsidRPr="00A111E4" w:rsidRDefault="005A198F" w:rsidP="005A198F">
      <w:pPr>
        <w:jc w:val="center"/>
        <w:rPr>
          <w:sz w:val="28"/>
          <w:szCs w:val="28"/>
        </w:rPr>
      </w:pPr>
      <w:r w:rsidRPr="00A111E4">
        <w:rPr>
          <w:sz w:val="28"/>
          <w:szCs w:val="28"/>
        </w:rPr>
        <w:t>Заявление</w:t>
      </w:r>
    </w:p>
    <w:p w:rsidR="005A198F" w:rsidRPr="00A111E4" w:rsidRDefault="005A198F" w:rsidP="005A198F">
      <w:pPr>
        <w:ind w:firstLine="540"/>
        <w:jc w:val="both"/>
        <w:rPr>
          <w:sz w:val="28"/>
          <w:szCs w:val="28"/>
        </w:rPr>
      </w:pPr>
    </w:p>
    <w:p w:rsidR="005A198F" w:rsidRPr="00A111E4" w:rsidRDefault="005A198F" w:rsidP="005A198F">
      <w:pPr>
        <w:ind w:firstLine="709"/>
        <w:jc w:val="both"/>
        <w:rPr>
          <w:sz w:val="28"/>
          <w:szCs w:val="28"/>
        </w:rPr>
      </w:pPr>
      <w:r w:rsidRPr="00A111E4">
        <w:rPr>
          <w:sz w:val="28"/>
          <w:szCs w:val="28"/>
        </w:rPr>
        <w:t xml:space="preserve">Прошу предоставить моему </w:t>
      </w:r>
      <w:r w:rsidR="00107AD1">
        <w:rPr>
          <w:sz w:val="28"/>
          <w:szCs w:val="28"/>
        </w:rPr>
        <w:t>ребенку</w:t>
      </w:r>
      <w:r w:rsidRPr="00A111E4">
        <w:rPr>
          <w:sz w:val="28"/>
          <w:szCs w:val="28"/>
        </w:rPr>
        <w:t xml:space="preserve"> _____________________ ___________________________ (ФИО) ученик</w:t>
      </w:r>
      <w:proofErr w:type="gramStart"/>
      <w:r w:rsidRPr="00A111E4">
        <w:rPr>
          <w:sz w:val="28"/>
          <w:szCs w:val="28"/>
        </w:rPr>
        <w:t>у(</w:t>
      </w:r>
      <w:proofErr w:type="spellStart"/>
      <w:proofErr w:type="gramEnd"/>
      <w:r w:rsidRPr="00A111E4">
        <w:rPr>
          <w:sz w:val="28"/>
          <w:szCs w:val="28"/>
        </w:rPr>
        <w:t>це</w:t>
      </w:r>
      <w:proofErr w:type="spellEnd"/>
      <w:r w:rsidRPr="00A111E4">
        <w:rPr>
          <w:sz w:val="28"/>
          <w:szCs w:val="28"/>
        </w:rPr>
        <w:t>) _____ класса</w:t>
      </w:r>
      <w:r w:rsidR="00DC5EDE">
        <w:rPr>
          <w:sz w:val="28"/>
          <w:szCs w:val="28"/>
        </w:rPr>
        <w:t xml:space="preserve"> беспла</w:t>
      </w:r>
      <w:r w:rsidR="00197928">
        <w:rPr>
          <w:sz w:val="28"/>
          <w:szCs w:val="28"/>
        </w:rPr>
        <w:t>тное</w:t>
      </w:r>
      <w:r w:rsidRPr="00A111E4">
        <w:rPr>
          <w:sz w:val="28"/>
          <w:szCs w:val="28"/>
        </w:rPr>
        <w:t xml:space="preserve"> питание</w:t>
      </w:r>
      <w:r>
        <w:rPr>
          <w:sz w:val="28"/>
          <w:szCs w:val="28"/>
        </w:rPr>
        <w:t>.</w:t>
      </w:r>
    </w:p>
    <w:p w:rsidR="005A198F" w:rsidRPr="00A111E4" w:rsidRDefault="005A198F" w:rsidP="005A198F">
      <w:pPr>
        <w:ind w:firstLine="709"/>
        <w:jc w:val="both"/>
        <w:rPr>
          <w:sz w:val="28"/>
          <w:szCs w:val="28"/>
        </w:rPr>
      </w:pPr>
      <w:r w:rsidRPr="00A111E4">
        <w:rPr>
          <w:sz w:val="28"/>
          <w:szCs w:val="28"/>
        </w:rPr>
        <w:t>Основание: ________________________</w:t>
      </w:r>
      <w:r w:rsidR="00107AD1">
        <w:rPr>
          <w:sz w:val="28"/>
          <w:szCs w:val="28"/>
        </w:rPr>
        <w:t>_____________________</w:t>
      </w:r>
      <w:r w:rsidR="00912E06">
        <w:rPr>
          <w:sz w:val="28"/>
          <w:szCs w:val="28"/>
        </w:rPr>
        <w:t>,</w:t>
      </w:r>
      <w:r w:rsidR="00107AD1">
        <w:rPr>
          <w:sz w:val="28"/>
          <w:szCs w:val="28"/>
        </w:rPr>
        <w:t xml:space="preserve">   </w:t>
      </w:r>
      <w:r w:rsidR="00912E06">
        <w:rPr>
          <w:sz w:val="28"/>
          <w:szCs w:val="28"/>
        </w:rPr>
        <w:t>дата</w:t>
      </w:r>
    </w:p>
    <w:p w:rsidR="0098138B" w:rsidRPr="0098138B" w:rsidRDefault="0098138B" w:rsidP="0098138B">
      <w:pPr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sz w:val="28"/>
          <w:szCs w:val="28"/>
        </w:rPr>
      </w:pPr>
      <w:r w:rsidRPr="0098138B">
        <w:rPr>
          <w:sz w:val="28"/>
          <w:szCs w:val="28"/>
        </w:rPr>
        <w:t>Копии документов, подтверждающих основание предоставления бесплатного питания:</w:t>
      </w:r>
    </w:p>
    <w:p w:rsidR="0098138B" w:rsidRPr="0098138B" w:rsidRDefault="0098138B" w:rsidP="0098138B">
      <w:pPr>
        <w:overflowPunct/>
        <w:autoSpaceDE/>
        <w:autoSpaceDN/>
        <w:adjustRightInd/>
        <w:ind w:firstLine="709"/>
        <w:contextualSpacing/>
        <w:textAlignment w:val="auto"/>
        <w:rPr>
          <w:sz w:val="28"/>
          <w:szCs w:val="28"/>
        </w:rPr>
      </w:pPr>
      <w:r w:rsidRPr="0098138B">
        <w:rPr>
          <w:sz w:val="28"/>
          <w:szCs w:val="28"/>
        </w:rPr>
        <w:t>- ___________________________________________________________</w:t>
      </w:r>
    </w:p>
    <w:p w:rsidR="0098138B" w:rsidRPr="0098138B" w:rsidRDefault="0098138B" w:rsidP="0098138B">
      <w:pPr>
        <w:overflowPunct/>
        <w:autoSpaceDE/>
        <w:autoSpaceDN/>
        <w:adjustRightInd/>
        <w:ind w:firstLine="709"/>
        <w:contextualSpacing/>
        <w:textAlignment w:val="auto"/>
        <w:rPr>
          <w:sz w:val="28"/>
          <w:szCs w:val="28"/>
        </w:rPr>
      </w:pPr>
      <w:r w:rsidRPr="0098138B">
        <w:rPr>
          <w:sz w:val="28"/>
          <w:szCs w:val="28"/>
        </w:rPr>
        <w:t>- ___________________________________________________________</w:t>
      </w:r>
    </w:p>
    <w:p w:rsidR="0098138B" w:rsidRPr="0098138B" w:rsidRDefault="0098138B" w:rsidP="0098138B">
      <w:pPr>
        <w:overflowPunct/>
        <w:autoSpaceDE/>
        <w:autoSpaceDN/>
        <w:adjustRightInd/>
        <w:ind w:firstLine="709"/>
        <w:contextualSpacing/>
        <w:textAlignment w:val="auto"/>
        <w:rPr>
          <w:sz w:val="28"/>
          <w:szCs w:val="28"/>
        </w:rPr>
      </w:pPr>
      <w:r w:rsidRPr="0098138B">
        <w:rPr>
          <w:sz w:val="28"/>
          <w:szCs w:val="28"/>
        </w:rPr>
        <w:t>- ___________________________________________________________</w:t>
      </w:r>
    </w:p>
    <w:p w:rsidR="0098138B" w:rsidRPr="0098138B" w:rsidRDefault="0098138B" w:rsidP="0098138B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8138B">
        <w:rPr>
          <w:sz w:val="28"/>
          <w:szCs w:val="28"/>
        </w:rPr>
        <w:t>В случае изменения оснований для получения питания на бесплатной основе обязуюсь письменно информировать общеобразовательную организацию.</w:t>
      </w:r>
    </w:p>
    <w:p w:rsidR="0098138B" w:rsidRPr="0098138B" w:rsidRDefault="00107AD1" w:rsidP="0098138B">
      <w:pPr>
        <w:widowControl w:val="0"/>
        <w:overflowPunct/>
        <w:ind w:right="-1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</w:r>
      <w:r w:rsidR="0098138B" w:rsidRPr="0098138B">
        <w:rPr>
          <w:sz w:val="28"/>
          <w:szCs w:val="28"/>
        </w:rPr>
        <w:t>Согласен (-</w:t>
      </w:r>
      <w:proofErr w:type="gramStart"/>
      <w:r w:rsidR="0098138B" w:rsidRPr="0098138B">
        <w:rPr>
          <w:sz w:val="28"/>
          <w:szCs w:val="28"/>
        </w:rPr>
        <w:t>на</w:t>
      </w:r>
      <w:proofErr w:type="gramEnd"/>
      <w:r w:rsidR="0098138B" w:rsidRPr="0098138B">
        <w:rPr>
          <w:sz w:val="28"/>
          <w:szCs w:val="28"/>
        </w:rPr>
        <w:t xml:space="preserve">) </w:t>
      </w:r>
      <w:proofErr w:type="gramStart"/>
      <w:r w:rsidR="0098138B" w:rsidRPr="0098138B">
        <w:rPr>
          <w:sz w:val="28"/>
          <w:szCs w:val="28"/>
        </w:rPr>
        <w:t>с</w:t>
      </w:r>
      <w:proofErr w:type="gramEnd"/>
      <w:r w:rsidR="0098138B" w:rsidRPr="0098138B">
        <w:rPr>
          <w:sz w:val="28"/>
          <w:szCs w:val="28"/>
        </w:rPr>
        <w:t xml:space="preserve"> обработкой персональных данных в соответствии с требованиями Закона РФ от 27.07.2006 </w:t>
      </w:r>
      <w:r>
        <w:rPr>
          <w:sz w:val="28"/>
          <w:szCs w:val="28"/>
        </w:rPr>
        <w:t>г. №</w:t>
      </w:r>
      <w:r w:rsidR="0098138B" w:rsidRPr="0098138B">
        <w:rPr>
          <w:sz w:val="28"/>
          <w:szCs w:val="28"/>
        </w:rPr>
        <w:t>152-ФЗ «О персональных данных».</w:t>
      </w:r>
    </w:p>
    <w:p w:rsidR="0098138B" w:rsidRPr="0098138B" w:rsidRDefault="0098138B" w:rsidP="0098138B">
      <w:pPr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</w:p>
    <w:p w:rsidR="0098138B" w:rsidRPr="0098138B" w:rsidRDefault="0098138B" w:rsidP="0098138B">
      <w:pPr>
        <w:overflowPunct/>
        <w:autoSpaceDE/>
        <w:autoSpaceDN/>
        <w:adjustRightInd/>
        <w:spacing w:line="276" w:lineRule="auto"/>
        <w:ind w:left="360"/>
        <w:textAlignment w:val="auto"/>
        <w:rPr>
          <w:sz w:val="28"/>
          <w:szCs w:val="28"/>
        </w:rPr>
      </w:pPr>
      <w:r w:rsidRPr="0098138B">
        <w:rPr>
          <w:sz w:val="28"/>
          <w:szCs w:val="28"/>
        </w:rPr>
        <w:t>Дата «_____» ______ 20___года</w:t>
      </w:r>
      <w:proofErr w:type="gramStart"/>
      <w:r w:rsidRPr="0098138B">
        <w:rPr>
          <w:sz w:val="28"/>
          <w:szCs w:val="28"/>
        </w:rPr>
        <w:t xml:space="preserve">       __________          (_____________)</w:t>
      </w:r>
      <w:proofErr w:type="gramEnd"/>
    </w:p>
    <w:p w:rsidR="0098138B" w:rsidRPr="0098138B" w:rsidRDefault="0098138B" w:rsidP="0098138B">
      <w:pPr>
        <w:overflowPunct/>
        <w:autoSpaceDE/>
        <w:autoSpaceDN/>
        <w:adjustRightInd/>
        <w:ind w:left="360"/>
        <w:textAlignment w:val="auto"/>
        <w:rPr>
          <w:sz w:val="28"/>
          <w:szCs w:val="28"/>
        </w:rPr>
      </w:pPr>
      <w:r w:rsidRPr="0098138B">
        <w:rPr>
          <w:sz w:val="28"/>
          <w:szCs w:val="28"/>
        </w:rPr>
        <w:t xml:space="preserve">                                                                подпись                 расшифровка </w:t>
      </w:r>
    </w:p>
    <w:p w:rsidR="0098138B" w:rsidRDefault="0098138B" w:rsidP="0098138B">
      <w:pPr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</w:p>
    <w:p w:rsidR="0098138B" w:rsidRPr="0098138B" w:rsidRDefault="0098138B" w:rsidP="0098138B">
      <w:pPr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</w:p>
    <w:p w:rsidR="005A198F" w:rsidRDefault="005A198F" w:rsidP="005A198F">
      <w:pPr>
        <w:ind w:firstLine="709"/>
        <w:jc w:val="both"/>
        <w:rPr>
          <w:sz w:val="28"/>
          <w:szCs w:val="28"/>
        </w:rPr>
      </w:pPr>
    </w:p>
    <w:p w:rsidR="005A198F" w:rsidRDefault="005A198F" w:rsidP="005A198F">
      <w:pPr>
        <w:ind w:firstLine="709"/>
        <w:jc w:val="both"/>
        <w:rPr>
          <w:sz w:val="28"/>
          <w:szCs w:val="28"/>
        </w:rPr>
      </w:pPr>
    </w:p>
    <w:p w:rsidR="005A198F" w:rsidRPr="00A111E4" w:rsidRDefault="005A198F" w:rsidP="005A198F">
      <w:pPr>
        <w:ind w:firstLine="709"/>
        <w:jc w:val="both"/>
        <w:rPr>
          <w:sz w:val="28"/>
          <w:szCs w:val="28"/>
        </w:rPr>
      </w:pPr>
    </w:p>
    <w:p w:rsidR="005A198F" w:rsidRDefault="005A198F" w:rsidP="001A4E85">
      <w:pPr>
        <w:ind w:firstLine="709"/>
        <w:rPr>
          <w:sz w:val="16"/>
          <w:szCs w:val="16"/>
        </w:rPr>
      </w:pPr>
    </w:p>
    <w:sectPr w:rsidR="005A198F" w:rsidSect="00443FD1">
      <w:headerReference w:type="default" r:id="rId10"/>
      <w:pgSz w:w="11906" w:h="16838"/>
      <w:pgMar w:top="1134" w:right="851" w:bottom="1134" w:left="1418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99E" w:rsidRDefault="0054599E">
      <w:r>
        <w:separator/>
      </w:r>
    </w:p>
  </w:endnote>
  <w:endnote w:type="continuationSeparator" w:id="0">
    <w:p w:rsidR="0054599E" w:rsidRDefault="0054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99E" w:rsidRDefault="0054599E">
      <w:r>
        <w:separator/>
      </w:r>
    </w:p>
  </w:footnote>
  <w:footnote w:type="continuationSeparator" w:id="0">
    <w:p w:rsidR="0054599E" w:rsidRDefault="00545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928" w:rsidRDefault="00197928" w:rsidP="001A4E85">
    <w:pPr>
      <w:pStyle w:val="a3"/>
    </w:pPr>
  </w:p>
  <w:p w:rsidR="00197928" w:rsidRDefault="001979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0273"/>
    <w:multiLevelType w:val="hybridMultilevel"/>
    <w:tmpl w:val="BCF82D58"/>
    <w:lvl w:ilvl="0" w:tplc="E3EC5608">
      <w:start w:val="1"/>
      <w:numFmt w:val="decimal"/>
      <w:lvlText w:val="%1."/>
      <w:lvlJc w:val="left"/>
      <w:pPr>
        <w:ind w:left="1100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0700602"/>
    <w:multiLevelType w:val="hybridMultilevel"/>
    <w:tmpl w:val="6B32B558"/>
    <w:lvl w:ilvl="0" w:tplc="62D2AC9E">
      <w:start w:val="1"/>
      <w:numFmt w:val="decimal"/>
      <w:lvlText w:val="%1."/>
      <w:lvlJc w:val="left"/>
      <w:pPr>
        <w:tabs>
          <w:tab w:val="num" w:pos="5550"/>
        </w:tabs>
        <w:ind w:left="5550" w:hanging="115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98F"/>
    <w:rsid w:val="000264E6"/>
    <w:rsid w:val="00027418"/>
    <w:rsid w:val="00054677"/>
    <w:rsid w:val="000737FC"/>
    <w:rsid w:val="000917B9"/>
    <w:rsid w:val="000929F3"/>
    <w:rsid w:val="000A77BA"/>
    <w:rsid w:val="000B5571"/>
    <w:rsid w:val="000C4DAE"/>
    <w:rsid w:val="000E29D5"/>
    <w:rsid w:val="000E7765"/>
    <w:rsid w:val="00107AD1"/>
    <w:rsid w:val="00110249"/>
    <w:rsid w:val="0013725E"/>
    <w:rsid w:val="00144E98"/>
    <w:rsid w:val="00147125"/>
    <w:rsid w:val="001753E7"/>
    <w:rsid w:val="0017588A"/>
    <w:rsid w:val="001800EC"/>
    <w:rsid w:val="00191935"/>
    <w:rsid w:val="00195D89"/>
    <w:rsid w:val="00197928"/>
    <w:rsid w:val="001A0E11"/>
    <w:rsid w:val="001A4E85"/>
    <w:rsid w:val="001D1AC3"/>
    <w:rsid w:val="001D1DC4"/>
    <w:rsid w:val="001D2976"/>
    <w:rsid w:val="001E3635"/>
    <w:rsid w:val="00203D75"/>
    <w:rsid w:val="00212277"/>
    <w:rsid w:val="0022513A"/>
    <w:rsid w:val="00232467"/>
    <w:rsid w:val="00236A32"/>
    <w:rsid w:val="00240DA0"/>
    <w:rsid w:val="00247C83"/>
    <w:rsid w:val="002513E3"/>
    <w:rsid w:val="0025645F"/>
    <w:rsid w:val="00262977"/>
    <w:rsid w:val="00264CAE"/>
    <w:rsid w:val="002651E7"/>
    <w:rsid w:val="00280A4D"/>
    <w:rsid w:val="00283E77"/>
    <w:rsid w:val="002875CA"/>
    <w:rsid w:val="002B380B"/>
    <w:rsid w:val="002C6526"/>
    <w:rsid w:val="002E32B3"/>
    <w:rsid w:val="002E75DF"/>
    <w:rsid w:val="00301C66"/>
    <w:rsid w:val="003035F8"/>
    <w:rsid w:val="00303C7E"/>
    <w:rsid w:val="0031373C"/>
    <w:rsid w:val="00315029"/>
    <w:rsid w:val="0031609D"/>
    <w:rsid w:val="003160CB"/>
    <w:rsid w:val="00323E82"/>
    <w:rsid w:val="00326F4F"/>
    <w:rsid w:val="003273D8"/>
    <w:rsid w:val="00332758"/>
    <w:rsid w:val="003370A0"/>
    <w:rsid w:val="00341BD0"/>
    <w:rsid w:val="00354CBF"/>
    <w:rsid w:val="00355E77"/>
    <w:rsid w:val="003631D1"/>
    <w:rsid w:val="00381040"/>
    <w:rsid w:val="00383EC7"/>
    <w:rsid w:val="00391F69"/>
    <w:rsid w:val="003950D6"/>
    <w:rsid w:val="0039718D"/>
    <w:rsid w:val="003A7878"/>
    <w:rsid w:val="003B0642"/>
    <w:rsid w:val="003D6F28"/>
    <w:rsid w:val="003E3598"/>
    <w:rsid w:val="003F72AC"/>
    <w:rsid w:val="00413CAB"/>
    <w:rsid w:val="00427673"/>
    <w:rsid w:val="004374AA"/>
    <w:rsid w:val="00443FD1"/>
    <w:rsid w:val="004459CD"/>
    <w:rsid w:val="00445C2B"/>
    <w:rsid w:val="00446614"/>
    <w:rsid w:val="00455186"/>
    <w:rsid w:val="00477AD4"/>
    <w:rsid w:val="00485E6D"/>
    <w:rsid w:val="00495D61"/>
    <w:rsid w:val="004F6A33"/>
    <w:rsid w:val="004F7A4D"/>
    <w:rsid w:val="00502914"/>
    <w:rsid w:val="00502CAB"/>
    <w:rsid w:val="00505A16"/>
    <w:rsid w:val="00506D32"/>
    <w:rsid w:val="00522F86"/>
    <w:rsid w:val="0054599E"/>
    <w:rsid w:val="00557A52"/>
    <w:rsid w:val="00567416"/>
    <w:rsid w:val="00572460"/>
    <w:rsid w:val="00584A61"/>
    <w:rsid w:val="00585E1A"/>
    <w:rsid w:val="005A04DD"/>
    <w:rsid w:val="005A198F"/>
    <w:rsid w:val="005A5418"/>
    <w:rsid w:val="005B160E"/>
    <w:rsid w:val="005B6053"/>
    <w:rsid w:val="005C1223"/>
    <w:rsid w:val="005C3F86"/>
    <w:rsid w:val="005E5E93"/>
    <w:rsid w:val="005F239D"/>
    <w:rsid w:val="0060339A"/>
    <w:rsid w:val="006427BB"/>
    <w:rsid w:val="00655E4C"/>
    <w:rsid w:val="006628E2"/>
    <w:rsid w:val="00684C72"/>
    <w:rsid w:val="006874EE"/>
    <w:rsid w:val="006879A6"/>
    <w:rsid w:val="006B2C65"/>
    <w:rsid w:val="006D7B18"/>
    <w:rsid w:val="006E189A"/>
    <w:rsid w:val="006F0435"/>
    <w:rsid w:val="00702AB1"/>
    <w:rsid w:val="00711ED4"/>
    <w:rsid w:val="00715EC2"/>
    <w:rsid w:val="00725D6C"/>
    <w:rsid w:val="00737B06"/>
    <w:rsid w:val="00754904"/>
    <w:rsid w:val="00754CEC"/>
    <w:rsid w:val="00756055"/>
    <w:rsid w:val="00760234"/>
    <w:rsid w:val="00764579"/>
    <w:rsid w:val="00766F45"/>
    <w:rsid w:val="007D1C90"/>
    <w:rsid w:val="007D448F"/>
    <w:rsid w:val="008043CB"/>
    <w:rsid w:val="00815346"/>
    <w:rsid w:val="00824BCC"/>
    <w:rsid w:val="00831707"/>
    <w:rsid w:val="00843BC0"/>
    <w:rsid w:val="00845B34"/>
    <w:rsid w:val="00852DE0"/>
    <w:rsid w:val="008721E2"/>
    <w:rsid w:val="00880955"/>
    <w:rsid w:val="00884402"/>
    <w:rsid w:val="0089592C"/>
    <w:rsid w:val="008A7B38"/>
    <w:rsid w:val="008B02F4"/>
    <w:rsid w:val="008C157D"/>
    <w:rsid w:val="008D06E4"/>
    <w:rsid w:val="008E4428"/>
    <w:rsid w:val="008F2F4E"/>
    <w:rsid w:val="008F760F"/>
    <w:rsid w:val="0090597E"/>
    <w:rsid w:val="009126DA"/>
    <w:rsid w:val="00912E06"/>
    <w:rsid w:val="009173DD"/>
    <w:rsid w:val="00920989"/>
    <w:rsid w:val="00926796"/>
    <w:rsid w:val="0094126D"/>
    <w:rsid w:val="009461FA"/>
    <w:rsid w:val="0095011F"/>
    <w:rsid w:val="00953745"/>
    <w:rsid w:val="009575CE"/>
    <w:rsid w:val="00966234"/>
    <w:rsid w:val="00972DDB"/>
    <w:rsid w:val="009767EF"/>
    <w:rsid w:val="0098138B"/>
    <w:rsid w:val="00982832"/>
    <w:rsid w:val="009861C5"/>
    <w:rsid w:val="00993B34"/>
    <w:rsid w:val="009A7A19"/>
    <w:rsid w:val="009B4736"/>
    <w:rsid w:val="009C1F60"/>
    <w:rsid w:val="009F74C2"/>
    <w:rsid w:val="00A07D53"/>
    <w:rsid w:val="00A2139A"/>
    <w:rsid w:val="00A36676"/>
    <w:rsid w:val="00A40853"/>
    <w:rsid w:val="00A43EA4"/>
    <w:rsid w:val="00A5107F"/>
    <w:rsid w:val="00A63DAC"/>
    <w:rsid w:val="00A64AD1"/>
    <w:rsid w:val="00A73F5E"/>
    <w:rsid w:val="00A93E0D"/>
    <w:rsid w:val="00AA3283"/>
    <w:rsid w:val="00AC1288"/>
    <w:rsid w:val="00AE496D"/>
    <w:rsid w:val="00AF6C90"/>
    <w:rsid w:val="00B056C3"/>
    <w:rsid w:val="00B06D3B"/>
    <w:rsid w:val="00B103F2"/>
    <w:rsid w:val="00B2365C"/>
    <w:rsid w:val="00B34444"/>
    <w:rsid w:val="00B35A97"/>
    <w:rsid w:val="00B377FC"/>
    <w:rsid w:val="00B46CB5"/>
    <w:rsid w:val="00B50FD7"/>
    <w:rsid w:val="00B53EA6"/>
    <w:rsid w:val="00B63EF4"/>
    <w:rsid w:val="00B67F07"/>
    <w:rsid w:val="00B8174B"/>
    <w:rsid w:val="00B82FAF"/>
    <w:rsid w:val="00B95919"/>
    <w:rsid w:val="00B96DBA"/>
    <w:rsid w:val="00BA4062"/>
    <w:rsid w:val="00BB2FB1"/>
    <w:rsid w:val="00BB6C7F"/>
    <w:rsid w:val="00BE1FF1"/>
    <w:rsid w:val="00BE6AAB"/>
    <w:rsid w:val="00BE7FB5"/>
    <w:rsid w:val="00BF4CAB"/>
    <w:rsid w:val="00C61522"/>
    <w:rsid w:val="00C85569"/>
    <w:rsid w:val="00CB09E7"/>
    <w:rsid w:val="00CB71D7"/>
    <w:rsid w:val="00CC1860"/>
    <w:rsid w:val="00CC6F82"/>
    <w:rsid w:val="00CD4C86"/>
    <w:rsid w:val="00CE124E"/>
    <w:rsid w:val="00CE5E48"/>
    <w:rsid w:val="00CF0EED"/>
    <w:rsid w:val="00CF5496"/>
    <w:rsid w:val="00CF6E02"/>
    <w:rsid w:val="00D066EF"/>
    <w:rsid w:val="00D139FD"/>
    <w:rsid w:val="00D516E6"/>
    <w:rsid w:val="00D56ABF"/>
    <w:rsid w:val="00D73928"/>
    <w:rsid w:val="00D77B15"/>
    <w:rsid w:val="00D92834"/>
    <w:rsid w:val="00DA11D4"/>
    <w:rsid w:val="00DA575A"/>
    <w:rsid w:val="00DC5EDE"/>
    <w:rsid w:val="00DC7265"/>
    <w:rsid w:val="00DD654A"/>
    <w:rsid w:val="00DD76DE"/>
    <w:rsid w:val="00DE4362"/>
    <w:rsid w:val="00E03C4C"/>
    <w:rsid w:val="00E178DC"/>
    <w:rsid w:val="00E52A8E"/>
    <w:rsid w:val="00E5675C"/>
    <w:rsid w:val="00E641A5"/>
    <w:rsid w:val="00E7217B"/>
    <w:rsid w:val="00E72550"/>
    <w:rsid w:val="00E93413"/>
    <w:rsid w:val="00EA64D2"/>
    <w:rsid w:val="00EB3F8B"/>
    <w:rsid w:val="00ED1E04"/>
    <w:rsid w:val="00EE5C0F"/>
    <w:rsid w:val="00EF2807"/>
    <w:rsid w:val="00EF2B30"/>
    <w:rsid w:val="00EF7C61"/>
    <w:rsid w:val="00F00D40"/>
    <w:rsid w:val="00F044F3"/>
    <w:rsid w:val="00F13039"/>
    <w:rsid w:val="00F2170B"/>
    <w:rsid w:val="00F2217B"/>
    <w:rsid w:val="00F268B7"/>
    <w:rsid w:val="00F31856"/>
    <w:rsid w:val="00F37922"/>
    <w:rsid w:val="00F417FA"/>
    <w:rsid w:val="00F42DA6"/>
    <w:rsid w:val="00F4556C"/>
    <w:rsid w:val="00F5363A"/>
    <w:rsid w:val="00F640A3"/>
    <w:rsid w:val="00F844C7"/>
    <w:rsid w:val="00F96326"/>
    <w:rsid w:val="00FA5030"/>
    <w:rsid w:val="00FC02DC"/>
    <w:rsid w:val="00FC60AF"/>
    <w:rsid w:val="00FD5F0E"/>
    <w:rsid w:val="00FD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3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D73928"/>
    <w:pPr>
      <w:keepNext/>
      <w:spacing w:before="600" w:after="120"/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392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97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76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A198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5A198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8">
    <w:name w:val="List Paragraph"/>
    <w:basedOn w:val="a"/>
    <w:uiPriority w:val="99"/>
    <w:qFormat/>
    <w:rsid w:val="005A198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a9">
    <w:name w:val="footer"/>
    <w:basedOn w:val="a"/>
    <w:link w:val="aa"/>
    <w:rsid w:val="005724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72460"/>
  </w:style>
  <w:style w:type="character" w:customStyle="1" w:styleId="a4">
    <w:name w:val="Верхний колонтитул Знак"/>
    <w:basedOn w:val="a0"/>
    <w:link w:val="a3"/>
    <w:uiPriority w:val="99"/>
    <w:rsid w:val="00572460"/>
  </w:style>
  <w:style w:type="table" w:styleId="ab">
    <w:name w:val="Table Grid"/>
    <w:basedOn w:val="a1"/>
    <w:rsid w:val="00B8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3F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footnote text"/>
    <w:basedOn w:val="a"/>
    <w:link w:val="ad"/>
    <w:semiHidden/>
    <w:unhideWhenUsed/>
    <w:rsid w:val="00FC60AF"/>
  </w:style>
  <w:style w:type="character" w:customStyle="1" w:styleId="ad">
    <w:name w:val="Текст сноски Знак"/>
    <w:basedOn w:val="a0"/>
    <w:link w:val="ac"/>
    <w:semiHidden/>
    <w:rsid w:val="00FC60AF"/>
  </w:style>
  <w:style w:type="character" w:styleId="ae">
    <w:name w:val="footnote reference"/>
    <w:basedOn w:val="a0"/>
    <w:semiHidden/>
    <w:unhideWhenUsed/>
    <w:rsid w:val="00FC60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3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D73928"/>
    <w:pPr>
      <w:keepNext/>
      <w:spacing w:before="600" w:after="120"/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392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97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76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A198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5A198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8">
    <w:name w:val="List Paragraph"/>
    <w:basedOn w:val="a"/>
    <w:uiPriority w:val="99"/>
    <w:qFormat/>
    <w:rsid w:val="005A198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a9">
    <w:name w:val="footer"/>
    <w:basedOn w:val="a"/>
    <w:link w:val="aa"/>
    <w:rsid w:val="005724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72460"/>
  </w:style>
  <w:style w:type="character" w:customStyle="1" w:styleId="a4">
    <w:name w:val="Верхний колонтитул Знак"/>
    <w:basedOn w:val="a0"/>
    <w:link w:val="a3"/>
    <w:uiPriority w:val="99"/>
    <w:rsid w:val="00572460"/>
  </w:style>
  <w:style w:type="table" w:styleId="ab">
    <w:name w:val="Table Grid"/>
    <w:basedOn w:val="a1"/>
    <w:rsid w:val="00B8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3F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footnote text"/>
    <w:basedOn w:val="a"/>
    <w:link w:val="ad"/>
    <w:semiHidden/>
    <w:unhideWhenUsed/>
    <w:rsid w:val="00FC60AF"/>
  </w:style>
  <w:style w:type="character" w:customStyle="1" w:styleId="ad">
    <w:name w:val="Текст сноски Знак"/>
    <w:basedOn w:val="a0"/>
    <w:link w:val="ac"/>
    <w:semiHidden/>
    <w:rsid w:val="00FC60AF"/>
  </w:style>
  <w:style w:type="character" w:styleId="ae">
    <w:name w:val="footnote reference"/>
    <w:basedOn w:val="a0"/>
    <w:semiHidden/>
    <w:unhideWhenUsed/>
    <w:rsid w:val="00FC6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2\Desktop\&#1041;&#1051;&#1040;&#1053;&#1050;%20&#1055;&#1054;&#1057;&#1058;&#1040;&#1053;&#1054;&#1042;&#1051;&#1045;&#1053;&#1048;&#1071;%20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3DD43-6C29-4473-844A-7B9B597B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2017</Template>
  <TotalTime>23</TotalTime>
  <Pages>1</Pages>
  <Words>1979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</dc:creator>
  <cp:lastModifiedBy>user</cp:lastModifiedBy>
  <cp:revision>6</cp:revision>
  <cp:lastPrinted>2026-02-02T04:45:00Z</cp:lastPrinted>
  <dcterms:created xsi:type="dcterms:W3CDTF">2026-01-30T12:06:00Z</dcterms:created>
  <dcterms:modified xsi:type="dcterms:W3CDTF">2026-02-04T07:07:00Z</dcterms:modified>
</cp:coreProperties>
</file>